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31CC1" w14:textId="63AA6950" w:rsidR="009D2205" w:rsidRPr="002642E2" w:rsidRDefault="002642E2">
      <w:pPr>
        <w:jc w:val="right"/>
        <w:rPr>
          <w:rFonts w:ascii="Calibri Light" w:hAnsi="Calibri Light" w:cs="Calibri Light"/>
        </w:rPr>
      </w:pPr>
      <w:r w:rsidRPr="002642E2">
        <w:rPr>
          <w:rFonts w:ascii="Calibri Light" w:hAnsi="Calibri Light" w:cs="Calibri Light"/>
          <w:noProof/>
        </w:rPr>
        <mc:AlternateContent>
          <mc:Choice Requires="wps">
            <w:drawing>
              <wp:anchor distT="0" distB="0" distL="0" distR="0" simplePos="0" relativeHeight="251658240" behindDoc="0" locked="0" layoutInCell="1" allowOverlap="1" wp14:anchorId="3D023BC0" wp14:editId="75B06761">
                <wp:simplePos x="0" y="0"/>
                <wp:positionH relativeFrom="column">
                  <wp:posOffset>379730</wp:posOffset>
                </wp:positionH>
                <wp:positionV relativeFrom="paragraph">
                  <wp:posOffset>92075</wp:posOffset>
                </wp:positionV>
                <wp:extent cx="3314700" cy="457200"/>
                <wp:effectExtent l="0" t="0" r="0" b="0"/>
                <wp:wrapNone/>
                <wp:docPr id="152545596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14700" cy="457200"/>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7260A557" w14:textId="77777777" w:rsidR="009D2205" w:rsidRDefault="00874595">
                            <w:pPr>
                              <w:pStyle w:val="FrameContents"/>
                              <w:jc w:val="center"/>
                              <w:rPr>
                                <w:rFonts w:ascii="Gilroy ExtraBold" w:hAnsi="Gilroy ExtraBold"/>
                                <w:b/>
                                <w:sz w:val="40"/>
                                <w:lang w:val="en-GB"/>
                              </w:rPr>
                            </w:pPr>
                            <w:r>
                              <w:rPr>
                                <w:rFonts w:ascii="Gilroy ExtraBold" w:hAnsi="Gilroy ExtraBold"/>
                                <w:b/>
                                <w:sz w:val="40"/>
                                <w:lang w:val="en-GB"/>
                              </w:rPr>
                              <w:t>Job description</w:t>
                            </w:r>
                          </w:p>
                        </w:txbxContent>
                      </wps:txbx>
                      <wps:bodyPr anchor="t"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http://schemas.openxmlformats.org/drawingml/2006/main">
            <w:pict w14:anchorId="72BFA3C2">
              <v:rect id="Rectangle 5" style="position:absolute;left:0;text-align:left;margin-left:29.9pt;margin-top:7.25pt;width:261pt;height:36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spid="_x0000_s1026" stroked="f" w14:anchorId="3D023B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uqD4QEAACkEAAAOAAAAZHJzL2Uyb0RvYy54bWysU8GO0zAQvSPxD5bvNGl3y0LUdIVYlcsK&#10;Vix8gOvYiYXjsWy3Sf+e8TTNVnBaRA6WJ573PO/NeHM/9pYdVYgGXM2Xi5Iz5SQ0xrU1//lj9+4D&#10;ZzEJ1wgLTtX8pCK/3759sxl8pVbQgW1UYEjiYjX4mncp+aooouxUL+ICvHJ4qCH0ImEY2qIJYkD2&#10;3harsnxfDBAaH0CqGPHvw/mQb4lfayXTN62jSszWHGtLtAZa93ktthtRtUH4zsipDPEPVfTCOLx0&#10;pnoQSbBDMH9R9UYGiKDTQkJfgNZGKtKAapblH2qeO+EVaUFzop9tiv+PVn49PvunkEuP/hHkr4iO&#10;FIOP1XySgzjljDr0ORcLZyO5eJpdVGNiEn/e3Cxv70o0W+LZ7foO25RtLkR1QfsQ0xcFPcubmgfs&#10;Epknjo8xnVMvKVQYWNPsjLUUhHb/2QZ2FNjRHX0Te7xOs44NNf+4Xq2J2UHGn6mtmxSeRZG8dLIq&#10;s1v3XWlmGtJG18npvvPM4FCjsMvkoCQC5ESN/K/ETpCMVjSqr8TPILofXJrxvXEQyJYrdXmbxv2I&#10;LuTtHprTU2DCyQ5QXOLs4INpO2zIcvLs0yGBNtSRF8RkHs4j9XR6O3ngr2PKennh298AAAD//wMA&#10;UEsDBBQABgAIAAAAIQBFJRSG3AAAAAgBAAAPAAAAZHJzL2Rvd25yZXYueG1sTI/BTsMwEETvSPyD&#10;tUjcqF2oozTEqRBST8CBFonrNt4mEbEdYqcNf89yoseZWc28LTez68WJxtgFb2C5UCDI18F2vjHw&#10;sd/e5SBiQm+xD54M/FCETXV9VWJhw9m/02mXGsElPhZooE1pKKSMdUsO4yIM5Dk7htFhYjk20o54&#10;5nLXy3ulMumw87zQ4kDPLdVfu8kZwGxlv9+OD6/7lynDdTOrrf5UxtzezE+PIBLN6f8Y/vAZHSpm&#10;OoTJ2yh6A3rN5In9lQbBuc6XbBwM5JkGWZXy8oHqFwAA//8DAFBLAQItABQABgAIAAAAIQC2gziS&#10;/gAAAOEBAAATAAAAAAAAAAAAAAAAAAAAAABbQ29udGVudF9UeXBlc10ueG1sUEsBAi0AFAAGAAgA&#10;AAAhADj9If/WAAAAlAEAAAsAAAAAAAAAAAAAAAAALwEAAF9yZWxzLy5yZWxzUEsBAi0AFAAGAAgA&#10;AAAhAG6e6oPhAQAAKQQAAA4AAAAAAAAAAAAAAAAALgIAAGRycy9lMm9Eb2MueG1sUEsBAi0AFAAG&#10;AAgAAAAhAEUlFIbcAAAACAEAAA8AAAAAAAAAAAAAAAAAOwQAAGRycy9kb3ducmV2LnhtbFBLBQYA&#10;AAAABAAEAPMAAABEBQAAAAA=&#10;">
                <v:textbox>
                  <w:txbxContent>
                    <w:p w:rsidR="009D2205" w:rsidRDefault="00874595" w14:paraId="7AEB64BA" w14:textId="77777777">
                      <w:pPr>
                        <w:pStyle w:val="FrameContents"/>
                        <w:jc w:val="center"/>
                        <w:rPr>
                          <w:rFonts w:ascii="Gilroy ExtraBold" w:hAnsi="Gilroy ExtraBold"/>
                          <w:b/>
                          <w:sz w:val="40"/>
                          <w:lang w:val="en-GB"/>
                        </w:rPr>
                      </w:pPr>
                      <w:r>
                        <w:rPr>
                          <w:rFonts w:ascii="Gilroy ExtraBold" w:hAnsi="Gilroy ExtraBold"/>
                          <w:b/>
                          <w:sz w:val="40"/>
                          <w:lang w:val="en-GB"/>
                        </w:rPr>
                        <w:t>Job description</w:t>
                      </w:r>
                    </w:p>
                  </w:txbxContent>
                </v:textbox>
              </v:rect>
            </w:pict>
          </mc:Fallback>
        </mc:AlternateContent>
      </w:r>
      <w:r w:rsidR="00874595" w:rsidRPr="002642E2">
        <w:rPr>
          <w:rFonts w:ascii="Calibri Light" w:hAnsi="Calibri Light" w:cs="Calibri Light"/>
          <w:noProof/>
        </w:rPr>
        <w:drawing>
          <wp:inline distT="0" distB="0" distL="0" distR="0" wp14:anchorId="02791F3C" wp14:editId="7BAFEDAD">
            <wp:extent cx="1191260" cy="1080135"/>
            <wp:effectExtent l="0" t="0" r="0" b="0"/>
            <wp:docPr id="2" name="Picture 1966189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966189584"/>
                    <pic:cNvPicPr>
                      <a:picLocks noChangeAspect="1" noChangeArrowheads="1"/>
                    </pic:cNvPicPr>
                  </pic:nvPicPr>
                  <pic:blipFill>
                    <a:blip r:embed="rId11"/>
                    <a:stretch>
                      <a:fillRect/>
                    </a:stretch>
                  </pic:blipFill>
                  <pic:spPr bwMode="auto">
                    <a:xfrm>
                      <a:off x="0" y="0"/>
                      <a:ext cx="1191260" cy="1080135"/>
                    </a:xfrm>
                    <a:prstGeom prst="rect">
                      <a:avLst/>
                    </a:prstGeom>
                  </pic:spPr>
                </pic:pic>
              </a:graphicData>
            </a:graphic>
          </wp:inline>
        </w:drawing>
      </w:r>
    </w:p>
    <w:p w14:paraId="08D2CF30" w14:textId="77777777" w:rsidR="009D2205" w:rsidRPr="002642E2" w:rsidRDefault="009D2205">
      <w:pPr>
        <w:rPr>
          <w:rFonts w:ascii="Calibri Light" w:hAnsi="Calibri Light" w:cs="Calibri Light"/>
        </w:rPr>
      </w:pPr>
    </w:p>
    <w:tbl>
      <w:tblPr>
        <w:tblW w:w="10998" w:type="dxa"/>
        <w:tblLayout w:type="fixed"/>
        <w:tblLook w:val="04A0" w:firstRow="1" w:lastRow="0" w:firstColumn="1" w:lastColumn="0" w:noHBand="0" w:noVBand="1"/>
      </w:tblPr>
      <w:tblGrid>
        <w:gridCol w:w="3265"/>
        <w:gridCol w:w="7733"/>
      </w:tblGrid>
      <w:tr w:rsidR="009D2205" w:rsidRPr="002642E2" w14:paraId="48DEA7B0" w14:textId="77777777" w:rsidTr="3A98CEE6">
        <w:tc>
          <w:tcPr>
            <w:tcW w:w="3265" w:type="dxa"/>
            <w:tcBorders>
              <w:top w:val="single" w:sz="4" w:space="0" w:color="000000" w:themeColor="text1"/>
              <w:left w:val="single" w:sz="4" w:space="0" w:color="000000" w:themeColor="text1"/>
              <w:bottom w:val="single" w:sz="6" w:space="0" w:color="000000" w:themeColor="text1"/>
              <w:right w:val="single" w:sz="6" w:space="0" w:color="000000" w:themeColor="text1"/>
            </w:tcBorders>
          </w:tcPr>
          <w:p w14:paraId="1A632B53" w14:textId="77777777" w:rsidR="009D2205" w:rsidRPr="002642E2" w:rsidRDefault="00874595">
            <w:pPr>
              <w:tabs>
                <w:tab w:val="left" w:pos="10455"/>
              </w:tabs>
              <w:rPr>
                <w:rFonts w:ascii="Calibri Light" w:hAnsi="Calibri Light" w:cs="Calibri Light"/>
                <w:b/>
              </w:rPr>
            </w:pPr>
            <w:r w:rsidRPr="002642E2">
              <w:rPr>
                <w:rFonts w:ascii="Calibri Light" w:hAnsi="Calibri Light" w:cs="Calibri Light"/>
                <w:b/>
              </w:rPr>
              <w:t>Post title</w:t>
            </w:r>
          </w:p>
          <w:p w14:paraId="6981BC2F" w14:textId="77777777" w:rsidR="009D2205" w:rsidRPr="002642E2" w:rsidRDefault="009D2205">
            <w:pPr>
              <w:tabs>
                <w:tab w:val="left" w:pos="10455"/>
              </w:tabs>
              <w:rPr>
                <w:rFonts w:ascii="Calibri Light" w:hAnsi="Calibri Light" w:cs="Calibri Light"/>
                <w:b/>
              </w:rPr>
            </w:pPr>
          </w:p>
        </w:tc>
        <w:tc>
          <w:tcPr>
            <w:tcW w:w="7732" w:type="dxa"/>
            <w:tcBorders>
              <w:top w:val="single" w:sz="4" w:space="0" w:color="000000" w:themeColor="text1"/>
              <w:left w:val="single" w:sz="6" w:space="0" w:color="000000" w:themeColor="text1"/>
              <w:bottom w:val="single" w:sz="6" w:space="0" w:color="000000" w:themeColor="text1"/>
              <w:right w:val="single" w:sz="4" w:space="0" w:color="000000" w:themeColor="text1"/>
            </w:tcBorders>
          </w:tcPr>
          <w:p w14:paraId="311D3749" w14:textId="77777777" w:rsidR="009D2205" w:rsidRPr="002642E2" w:rsidRDefault="00874595">
            <w:pPr>
              <w:tabs>
                <w:tab w:val="left" w:pos="10455"/>
              </w:tabs>
              <w:rPr>
                <w:rFonts w:ascii="Calibri Light" w:hAnsi="Calibri Light" w:cs="Calibri Light"/>
              </w:rPr>
            </w:pPr>
            <w:r w:rsidRPr="002642E2">
              <w:rPr>
                <w:rFonts w:ascii="Calibri Light" w:hAnsi="Calibri Light" w:cs="Calibri Light"/>
              </w:rPr>
              <w:t>Project Co-</w:t>
            </w:r>
            <w:proofErr w:type="spellStart"/>
            <w:r w:rsidRPr="002642E2">
              <w:rPr>
                <w:rFonts w:ascii="Calibri Light" w:hAnsi="Calibri Light" w:cs="Calibri Light"/>
              </w:rPr>
              <w:t>ordinator</w:t>
            </w:r>
            <w:proofErr w:type="spellEnd"/>
            <w:r w:rsidRPr="002642E2">
              <w:rPr>
                <w:rFonts w:ascii="Calibri Light" w:hAnsi="Calibri Light" w:cs="Calibri Light"/>
              </w:rPr>
              <w:t xml:space="preserve"> – Manchester Cancer Equity Engagement Plan (MCEEP)</w:t>
            </w:r>
          </w:p>
        </w:tc>
      </w:tr>
      <w:tr w:rsidR="009D2205" w:rsidRPr="002642E2" w14:paraId="784E4CAF" w14:textId="77777777" w:rsidTr="3A98CEE6">
        <w:tc>
          <w:tcPr>
            <w:tcW w:w="3265"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0D3DF4F" w14:textId="77777777" w:rsidR="009D2205" w:rsidRPr="002642E2" w:rsidRDefault="00874595">
            <w:pPr>
              <w:tabs>
                <w:tab w:val="left" w:pos="10455"/>
              </w:tabs>
              <w:rPr>
                <w:rFonts w:ascii="Calibri Light" w:hAnsi="Calibri Light" w:cs="Calibri Light"/>
                <w:b/>
              </w:rPr>
            </w:pPr>
            <w:r w:rsidRPr="002642E2">
              <w:rPr>
                <w:rFonts w:ascii="Calibri Light" w:hAnsi="Calibri Light" w:cs="Calibri Light"/>
                <w:b/>
              </w:rPr>
              <w:t>Salary</w:t>
            </w:r>
          </w:p>
          <w:p w14:paraId="7B2AA167" w14:textId="77777777" w:rsidR="009D2205" w:rsidRPr="002642E2" w:rsidRDefault="009D2205">
            <w:pPr>
              <w:tabs>
                <w:tab w:val="left" w:pos="10455"/>
              </w:tabs>
              <w:rPr>
                <w:rFonts w:ascii="Calibri Light" w:hAnsi="Calibri Light" w:cs="Calibri Light"/>
                <w:b/>
              </w:rPr>
            </w:pPr>
          </w:p>
        </w:tc>
        <w:tc>
          <w:tcPr>
            <w:tcW w:w="7732" w:type="dxa"/>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2D7EE61A" w14:textId="5617BBC1" w:rsidR="009D2205" w:rsidRPr="002642E2" w:rsidRDefault="211BDF50">
            <w:pPr>
              <w:tabs>
                <w:tab w:val="left" w:pos="10455"/>
              </w:tabs>
              <w:rPr>
                <w:rFonts w:ascii="Calibri Light" w:hAnsi="Calibri Light" w:cs="Calibri Light"/>
              </w:rPr>
            </w:pPr>
            <w:r w:rsidRPr="3A98CEE6">
              <w:rPr>
                <w:rFonts w:ascii="Calibri Light" w:hAnsi="Calibri Light" w:cs="Calibri Light"/>
              </w:rPr>
              <w:t>NJC S</w:t>
            </w:r>
            <w:r w:rsidR="64E5D1E1" w:rsidRPr="3A98CEE6">
              <w:rPr>
                <w:rFonts w:ascii="Calibri Light" w:hAnsi="Calibri Light" w:cs="Calibri Light"/>
              </w:rPr>
              <w:t>C</w:t>
            </w:r>
            <w:r w:rsidRPr="3A98CEE6">
              <w:rPr>
                <w:rFonts w:ascii="Calibri Light" w:hAnsi="Calibri Light" w:cs="Calibri Light"/>
              </w:rPr>
              <w:t>P 16, £31,525 per annum pro rata (actual £18,915 per annum for 21 hours)</w:t>
            </w:r>
          </w:p>
        </w:tc>
      </w:tr>
      <w:tr w:rsidR="009D2205" w:rsidRPr="002642E2" w14:paraId="2682BEFF" w14:textId="77777777" w:rsidTr="3A98CEE6">
        <w:tc>
          <w:tcPr>
            <w:tcW w:w="3265"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EE0BC39" w14:textId="77777777" w:rsidR="009D2205" w:rsidRPr="002642E2" w:rsidRDefault="00874595">
            <w:pPr>
              <w:tabs>
                <w:tab w:val="left" w:pos="10455"/>
              </w:tabs>
              <w:rPr>
                <w:rFonts w:ascii="Calibri Light" w:hAnsi="Calibri Light" w:cs="Calibri Light"/>
                <w:b/>
              </w:rPr>
            </w:pPr>
            <w:r w:rsidRPr="002642E2">
              <w:rPr>
                <w:rFonts w:ascii="Calibri Light" w:hAnsi="Calibri Light" w:cs="Calibri Light"/>
                <w:b/>
              </w:rPr>
              <w:t>Hours</w:t>
            </w:r>
          </w:p>
          <w:p w14:paraId="3EA1D137" w14:textId="77777777" w:rsidR="009D2205" w:rsidRPr="002642E2" w:rsidRDefault="009D2205">
            <w:pPr>
              <w:tabs>
                <w:tab w:val="left" w:pos="10455"/>
              </w:tabs>
              <w:rPr>
                <w:rFonts w:ascii="Calibri Light" w:hAnsi="Calibri Light" w:cs="Calibri Light"/>
                <w:b/>
              </w:rPr>
            </w:pPr>
          </w:p>
        </w:tc>
        <w:tc>
          <w:tcPr>
            <w:tcW w:w="7732" w:type="dxa"/>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60E40438" w14:textId="77777777" w:rsidR="009D2205" w:rsidRPr="002642E2" w:rsidRDefault="00874595">
            <w:pPr>
              <w:spacing w:line="300" w:lineRule="atLeast"/>
              <w:rPr>
                <w:rFonts w:ascii="Calibri Light" w:hAnsi="Calibri Light" w:cs="Calibri Light"/>
              </w:rPr>
            </w:pPr>
            <w:r w:rsidRPr="002642E2">
              <w:rPr>
                <w:rFonts w:ascii="Calibri Light" w:hAnsi="Calibri Light" w:cs="Calibri Light"/>
              </w:rPr>
              <w:t>21 hours per week, worked flexibly. Some evening and weekend work will be needed to fit in with community activity, for which time off in lieu will be given.</w:t>
            </w:r>
          </w:p>
        </w:tc>
      </w:tr>
      <w:tr w:rsidR="009D2205" w:rsidRPr="002642E2" w14:paraId="598897AB" w14:textId="77777777" w:rsidTr="3A98CEE6">
        <w:tc>
          <w:tcPr>
            <w:tcW w:w="3265"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0E610A3" w14:textId="77777777" w:rsidR="009D2205" w:rsidRPr="002642E2" w:rsidRDefault="00874595">
            <w:pPr>
              <w:tabs>
                <w:tab w:val="left" w:pos="10455"/>
              </w:tabs>
              <w:rPr>
                <w:rFonts w:ascii="Calibri Light" w:hAnsi="Calibri Light" w:cs="Calibri Light"/>
                <w:b/>
              </w:rPr>
            </w:pPr>
            <w:r w:rsidRPr="002642E2">
              <w:rPr>
                <w:rFonts w:ascii="Calibri Light" w:hAnsi="Calibri Light" w:cs="Calibri Light"/>
                <w:b/>
              </w:rPr>
              <w:t>Contract</w:t>
            </w:r>
          </w:p>
          <w:p w14:paraId="1518E215" w14:textId="77777777" w:rsidR="009D2205" w:rsidRPr="002642E2" w:rsidRDefault="009D2205">
            <w:pPr>
              <w:tabs>
                <w:tab w:val="left" w:pos="10455"/>
              </w:tabs>
              <w:rPr>
                <w:rFonts w:ascii="Calibri Light" w:hAnsi="Calibri Light" w:cs="Calibri Light"/>
                <w:b/>
              </w:rPr>
            </w:pPr>
          </w:p>
        </w:tc>
        <w:tc>
          <w:tcPr>
            <w:tcW w:w="7732" w:type="dxa"/>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76A60130" w14:textId="77777777" w:rsidR="009D2205" w:rsidRPr="002642E2" w:rsidRDefault="00874595">
            <w:pPr>
              <w:tabs>
                <w:tab w:val="left" w:pos="10455"/>
              </w:tabs>
              <w:rPr>
                <w:rFonts w:ascii="Calibri Light" w:hAnsi="Calibri Light" w:cs="Calibri Light"/>
              </w:rPr>
            </w:pPr>
            <w:r w:rsidRPr="002642E2">
              <w:rPr>
                <w:rFonts w:ascii="Calibri Light" w:hAnsi="Calibri Light" w:cs="Calibri Light"/>
              </w:rPr>
              <w:t>Fixed term until 31 March 2027</w:t>
            </w:r>
          </w:p>
        </w:tc>
      </w:tr>
      <w:tr w:rsidR="009D2205" w:rsidRPr="002642E2" w14:paraId="111046BB" w14:textId="77777777" w:rsidTr="3A98CEE6">
        <w:tc>
          <w:tcPr>
            <w:tcW w:w="3265"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82F5BB4" w14:textId="77777777" w:rsidR="009D2205" w:rsidRPr="002642E2" w:rsidRDefault="00874595">
            <w:pPr>
              <w:tabs>
                <w:tab w:val="left" w:pos="10455"/>
              </w:tabs>
              <w:rPr>
                <w:rFonts w:ascii="Calibri Light" w:hAnsi="Calibri Light" w:cs="Calibri Light"/>
                <w:b/>
              </w:rPr>
            </w:pPr>
            <w:r w:rsidRPr="002642E2">
              <w:rPr>
                <w:rFonts w:ascii="Calibri Light" w:hAnsi="Calibri Light" w:cs="Calibri Light"/>
                <w:b/>
              </w:rPr>
              <w:t>Location</w:t>
            </w:r>
          </w:p>
          <w:p w14:paraId="7BDDE765" w14:textId="77777777" w:rsidR="009D2205" w:rsidRPr="002642E2" w:rsidRDefault="009D2205">
            <w:pPr>
              <w:tabs>
                <w:tab w:val="left" w:pos="10455"/>
              </w:tabs>
              <w:rPr>
                <w:rFonts w:ascii="Calibri Light" w:hAnsi="Calibri Light" w:cs="Calibri Light"/>
                <w:b/>
              </w:rPr>
            </w:pPr>
          </w:p>
        </w:tc>
        <w:tc>
          <w:tcPr>
            <w:tcW w:w="7732" w:type="dxa"/>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0B031A2F" w14:textId="77777777" w:rsidR="009D2205" w:rsidRPr="002642E2" w:rsidRDefault="00874595">
            <w:pPr>
              <w:tabs>
                <w:tab w:val="left" w:pos="10455"/>
              </w:tabs>
              <w:rPr>
                <w:rFonts w:ascii="Calibri Light" w:hAnsi="Calibri Light" w:cs="Calibri Light"/>
              </w:rPr>
            </w:pPr>
            <w:r w:rsidRPr="002642E2">
              <w:rPr>
                <w:rFonts w:ascii="Calibri Light" w:hAnsi="Calibri Light" w:cs="Calibri Light"/>
              </w:rPr>
              <w:t>Manchester, based in the community with regular travel to venues across the city</w:t>
            </w:r>
          </w:p>
        </w:tc>
      </w:tr>
      <w:tr w:rsidR="009D2205" w:rsidRPr="002642E2" w14:paraId="4C2DB209" w14:textId="77777777" w:rsidTr="3A98CEE6">
        <w:tc>
          <w:tcPr>
            <w:tcW w:w="3265"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8763C9D" w14:textId="77777777" w:rsidR="009D2205" w:rsidRPr="002642E2" w:rsidRDefault="00874595">
            <w:pPr>
              <w:tabs>
                <w:tab w:val="left" w:pos="10455"/>
              </w:tabs>
              <w:rPr>
                <w:rFonts w:ascii="Calibri Light" w:hAnsi="Calibri Light" w:cs="Calibri Light"/>
                <w:b/>
              </w:rPr>
            </w:pPr>
            <w:r w:rsidRPr="002642E2">
              <w:rPr>
                <w:rFonts w:ascii="Calibri Light" w:hAnsi="Calibri Light" w:cs="Calibri Light"/>
                <w:b/>
              </w:rPr>
              <w:t>Accountable to</w:t>
            </w:r>
          </w:p>
          <w:p w14:paraId="2B003438" w14:textId="77777777" w:rsidR="009D2205" w:rsidRPr="002642E2" w:rsidRDefault="009D2205">
            <w:pPr>
              <w:tabs>
                <w:tab w:val="left" w:pos="10455"/>
              </w:tabs>
              <w:rPr>
                <w:rFonts w:ascii="Calibri Light" w:hAnsi="Calibri Light" w:cs="Calibri Light"/>
                <w:b/>
              </w:rPr>
            </w:pPr>
          </w:p>
        </w:tc>
        <w:tc>
          <w:tcPr>
            <w:tcW w:w="7732" w:type="dxa"/>
            <w:tcBorders>
              <w:top w:val="single" w:sz="6" w:space="0" w:color="000000" w:themeColor="text1"/>
              <w:left w:val="single" w:sz="6" w:space="0" w:color="000000" w:themeColor="text1"/>
              <w:bottom w:val="single" w:sz="6" w:space="0" w:color="000000" w:themeColor="text1"/>
              <w:right w:val="single" w:sz="4" w:space="0" w:color="000000" w:themeColor="text1"/>
            </w:tcBorders>
          </w:tcPr>
          <w:p w14:paraId="41E01260" w14:textId="77777777" w:rsidR="009D2205" w:rsidRPr="002642E2" w:rsidRDefault="00874595">
            <w:pPr>
              <w:tabs>
                <w:tab w:val="left" w:pos="10455"/>
              </w:tabs>
              <w:rPr>
                <w:rFonts w:ascii="Calibri Light" w:hAnsi="Calibri Light" w:cs="Calibri Light"/>
              </w:rPr>
            </w:pPr>
            <w:proofErr w:type="spellStart"/>
            <w:r w:rsidRPr="002642E2">
              <w:rPr>
                <w:rFonts w:ascii="Calibri Light" w:hAnsi="Calibri Light" w:cs="Calibri Light"/>
              </w:rPr>
              <w:t>Programme</w:t>
            </w:r>
            <w:proofErr w:type="spellEnd"/>
            <w:r w:rsidRPr="002642E2">
              <w:rPr>
                <w:rFonts w:ascii="Calibri Light" w:hAnsi="Calibri Light" w:cs="Calibri Light"/>
              </w:rPr>
              <w:t xml:space="preserve"> Lead – Manchester Cancer Equity Engagement Plan</w:t>
            </w:r>
          </w:p>
        </w:tc>
      </w:tr>
      <w:tr w:rsidR="009D2205" w:rsidRPr="002642E2" w14:paraId="7ACD2E3E" w14:textId="77777777" w:rsidTr="3A98CEE6">
        <w:tc>
          <w:tcPr>
            <w:tcW w:w="3265" w:type="dxa"/>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1013CFD9" w14:textId="77777777" w:rsidR="009D2205" w:rsidRPr="002642E2" w:rsidRDefault="00874595">
            <w:pPr>
              <w:tabs>
                <w:tab w:val="left" w:pos="10455"/>
              </w:tabs>
              <w:rPr>
                <w:rFonts w:ascii="Calibri Light" w:hAnsi="Calibri Light" w:cs="Calibri Light"/>
                <w:b/>
              </w:rPr>
            </w:pPr>
            <w:r w:rsidRPr="002642E2">
              <w:rPr>
                <w:rFonts w:ascii="Calibri Light" w:hAnsi="Calibri Light" w:cs="Calibri Light"/>
                <w:b/>
              </w:rPr>
              <w:t>Aim of job</w:t>
            </w:r>
          </w:p>
          <w:p w14:paraId="631983BC" w14:textId="77777777" w:rsidR="009D2205" w:rsidRPr="002642E2" w:rsidRDefault="009D2205">
            <w:pPr>
              <w:tabs>
                <w:tab w:val="left" w:pos="10455"/>
              </w:tabs>
              <w:rPr>
                <w:rFonts w:ascii="Calibri Light" w:hAnsi="Calibri Light" w:cs="Calibri Light"/>
                <w:b/>
              </w:rPr>
            </w:pPr>
          </w:p>
        </w:tc>
        <w:tc>
          <w:tcPr>
            <w:tcW w:w="7732" w:type="dxa"/>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64DF9D35" w14:textId="77777777" w:rsidR="009D2205" w:rsidRPr="002642E2" w:rsidRDefault="00874595">
            <w:pPr>
              <w:spacing w:line="300" w:lineRule="atLeast"/>
              <w:rPr>
                <w:rFonts w:ascii="Calibri Light" w:hAnsi="Calibri Light" w:cs="Calibri Light"/>
              </w:rPr>
            </w:pPr>
            <w:r w:rsidRPr="002642E2">
              <w:rPr>
                <w:rFonts w:ascii="Calibri Light" w:hAnsi="Calibri Light" w:cs="Calibri Light"/>
              </w:rPr>
              <w:t xml:space="preserve">To support BHA For Equality’s delivery of the Manchester Cancer Equity Engagement Plan (MCEEP), which in 2026/27 is focused on improving early diagnosis of breast cancer in communities experiencing the greatest inequalities. The postholder will recruit, coordinate and support a diverse network of 36 cancer champions from our priority communities: </w:t>
            </w:r>
            <w:proofErr w:type="spellStart"/>
            <w:r w:rsidRPr="002642E2">
              <w:rPr>
                <w:rFonts w:ascii="Calibri Light" w:hAnsi="Calibri Light" w:cs="Calibri Light"/>
              </w:rPr>
              <w:t>racialised</w:t>
            </w:r>
            <w:proofErr w:type="spellEnd"/>
            <w:r w:rsidRPr="002642E2">
              <w:rPr>
                <w:rFonts w:ascii="Calibri Light" w:hAnsi="Calibri Light" w:cs="Calibri Light"/>
              </w:rPr>
              <w:t xml:space="preserve"> communities, women, disabled people, LGBTQ+ people, inclusion health groups and people living in the most deprived parts of the city, particularly North Manchester. Working with the MCEEP Steering group, the postholder will help co-produce and roll out a Patient Advocacy Training </w:t>
            </w:r>
            <w:proofErr w:type="spellStart"/>
            <w:r w:rsidRPr="002642E2">
              <w:rPr>
                <w:rFonts w:ascii="Calibri Light" w:hAnsi="Calibri Light" w:cs="Calibri Light"/>
              </w:rPr>
              <w:t>Programme</w:t>
            </w:r>
            <w:proofErr w:type="spellEnd"/>
            <w:r w:rsidRPr="002642E2">
              <w:rPr>
                <w:rFonts w:ascii="Calibri Light" w:hAnsi="Calibri Light" w:cs="Calibri Light"/>
              </w:rPr>
              <w:t xml:space="preserve"> that gives people the knowledge, confidence and practical skills to access GP services promptly, talk to healthcare professionals about their concerns and advocate for timely follow-up of possible breast cancer symptoms. Champions will also raise awareness of signs, symptoms and screening, and signpost people who are having investigations, have been diagnosed or are living with and beyond breast cancer to the right specialist support.</w:t>
            </w:r>
          </w:p>
          <w:p w14:paraId="719EF941" w14:textId="77777777" w:rsidR="009D2205" w:rsidRPr="002642E2" w:rsidRDefault="009D2205">
            <w:pPr>
              <w:tabs>
                <w:tab w:val="left" w:pos="10455"/>
              </w:tabs>
              <w:rPr>
                <w:rFonts w:ascii="Calibri Light" w:hAnsi="Calibri Light" w:cs="Calibri Light"/>
              </w:rPr>
            </w:pPr>
          </w:p>
        </w:tc>
      </w:tr>
    </w:tbl>
    <w:p w14:paraId="2C73F5A3" w14:textId="77777777" w:rsidR="009D2205" w:rsidRPr="002642E2" w:rsidRDefault="009D2205">
      <w:pPr>
        <w:tabs>
          <w:tab w:val="left" w:pos="10455"/>
        </w:tabs>
        <w:rPr>
          <w:rFonts w:ascii="Calibri Light" w:hAnsi="Calibri Light" w:cs="Calibri Light"/>
        </w:rPr>
      </w:pPr>
    </w:p>
    <w:p w14:paraId="77A34474" w14:textId="77777777" w:rsidR="009D2205" w:rsidRPr="002642E2" w:rsidRDefault="00874595">
      <w:pPr>
        <w:tabs>
          <w:tab w:val="left" w:pos="10455"/>
        </w:tabs>
        <w:rPr>
          <w:rFonts w:ascii="Calibri Light" w:hAnsi="Calibri Light" w:cs="Calibri Light"/>
          <w:b/>
        </w:rPr>
      </w:pPr>
      <w:r w:rsidRPr="002642E2">
        <w:rPr>
          <w:rFonts w:ascii="Calibri Light" w:hAnsi="Calibri Light" w:cs="Calibri Light"/>
          <w:b/>
        </w:rPr>
        <w:t>Main duties and responsibilities:</w:t>
      </w:r>
    </w:p>
    <w:p w14:paraId="4D8618F7" w14:textId="77777777" w:rsidR="009D2205" w:rsidRPr="002642E2" w:rsidRDefault="009D2205">
      <w:pPr>
        <w:tabs>
          <w:tab w:val="left" w:pos="10455"/>
        </w:tabs>
        <w:rPr>
          <w:rFonts w:ascii="Calibri Light" w:hAnsi="Calibri Light" w:cs="Calibri Light"/>
          <w:b/>
        </w:rPr>
      </w:pPr>
    </w:p>
    <w:p w14:paraId="2C789B44" w14:textId="77777777" w:rsidR="009D2205" w:rsidRPr="002642E2" w:rsidRDefault="00874595">
      <w:pPr>
        <w:keepNext/>
        <w:spacing w:before="160" w:after="60" w:line="300" w:lineRule="atLeast"/>
        <w:rPr>
          <w:rFonts w:ascii="Calibri Light" w:hAnsi="Calibri Light" w:cs="Calibri Light"/>
        </w:rPr>
      </w:pPr>
      <w:r w:rsidRPr="002642E2">
        <w:rPr>
          <w:rFonts w:ascii="Calibri Light" w:hAnsi="Calibri Light" w:cs="Calibri Light"/>
          <w:b/>
        </w:rPr>
        <w:t>Recruiting and onboarding champions</w:t>
      </w:r>
    </w:p>
    <w:p w14:paraId="29E949E2" w14:textId="77777777" w:rsidR="009D2205" w:rsidRPr="002642E2" w:rsidRDefault="00874595">
      <w:pPr>
        <w:pStyle w:val="ListParagraph"/>
        <w:numPr>
          <w:ilvl w:val="0"/>
          <w:numId w:val="6"/>
        </w:numPr>
        <w:spacing w:after="60" w:line="300" w:lineRule="atLeast"/>
        <w:ind w:left="360"/>
        <w:rPr>
          <w:rFonts w:ascii="Calibri Light" w:hAnsi="Calibri Light" w:cs="Calibri Light"/>
        </w:rPr>
      </w:pPr>
      <w:r w:rsidRPr="002642E2">
        <w:rPr>
          <w:rFonts w:ascii="Calibri Light" w:hAnsi="Calibri Light" w:cs="Calibri Light"/>
        </w:rPr>
        <w:t>Develop and deliver a recruitment plan to attract, engage and retain 36 cancer champions who reflect Manchester’s priority communities, including groups not well represented in existing champion networks, such as new and emerging communities and disabled people with specific impairments.</w:t>
      </w:r>
    </w:p>
    <w:p w14:paraId="75C43632" w14:textId="0605942A" w:rsidR="009D2205" w:rsidRPr="002642E2" w:rsidRDefault="00874595">
      <w:pPr>
        <w:pStyle w:val="ListParagraph"/>
        <w:numPr>
          <w:ilvl w:val="0"/>
          <w:numId w:val="6"/>
        </w:numPr>
        <w:spacing w:after="60" w:line="300" w:lineRule="atLeast"/>
        <w:ind w:left="360"/>
        <w:rPr>
          <w:rFonts w:ascii="Calibri Light" w:hAnsi="Calibri Light" w:cs="Calibri Light"/>
        </w:rPr>
      </w:pPr>
      <w:r w:rsidRPr="002642E2">
        <w:rPr>
          <w:rFonts w:ascii="Calibri Light" w:hAnsi="Calibri Light" w:cs="Calibri Light"/>
        </w:rPr>
        <w:t>Promote champion opportunities through trusted routes, working with the MCEEP group, the Answer Cancer champion network, the VC</w:t>
      </w:r>
      <w:r w:rsidR="003F7004" w:rsidRPr="002642E2">
        <w:rPr>
          <w:rFonts w:ascii="Calibri Light" w:hAnsi="Calibri Light" w:cs="Calibri Light"/>
        </w:rPr>
        <w:t>F</w:t>
      </w:r>
      <w:r w:rsidRPr="002642E2">
        <w:rPr>
          <w:rFonts w:ascii="Calibri Light" w:hAnsi="Calibri Light" w:cs="Calibri Light"/>
        </w:rPr>
        <w:t>SE cancer network and community, faith and voluntary organisations.</w:t>
      </w:r>
    </w:p>
    <w:p w14:paraId="036006DE" w14:textId="77777777" w:rsidR="009D2205" w:rsidRPr="002642E2" w:rsidRDefault="00874595">
      <w:pPr>
        <w:pStyle w:val="ListParagraph"/>
        <w:numPr>
          <w:ilvl w:val="0"/>
          <w:numId w:val="6"/>
        </w:numPr>
        <w:spacing w:after="60" w:line="300" w:lineRule="atLeast"/>
        <w:ind w:left="360"/>
        <w:rPr>
          <w:rFonts w:ascii="Calibri Light" w:hAnsi="Calibri Light" w:cs="Calibri Light"/>
        </w:rPr>
      </w:pPr>
      <w:r w:rsidRPr="002642E2">
        <w:rPr>
          <w:rFonts w:ascii="Calibri Light" w:hAnsi="Calibri Light" w:cs="Calibri Light"/>
        </w:rPr>
        <w:t>Organise and deliver accessible recruitment events, presentations and outreach, arranging reasonable adjustments such as BSL interpretation where needed.</w:t>
      </w:r>
    </w:p>
    <w:p w14:paraId="15F418F1" w14:textId="77777777" w:rsidR="009D2205" w:rsidRPr="002642E2" w:rsidRDefault="00874595">
      <w:pPr>
        <w:pStyle w:val="ListParagraph"/>
        <w:numPr>
          <w:ilvl w:val="0"/>
          <w:numId w:val="6"/>
        </w:numPr>
        <w:spacing w:after="60" w:line="300" w:lineRule="atLeast"/>
        <w:ind w:left="360"/>
        <w:rPr>
          <w:rFonts w:ascii="Calibri Light" w:hAnsi="Calibri Light" w:cs="Calibri Light"/>
        </w:rPr>
      </w:pPr>
      <w:r w:rsidRPr="002642E2">
        <w:rPr>
          <w:rFonts w:ascii="Calibri Light" w:hAnsi="Calibri Light" w:cs="Calibri Light"/>
        </w:rPr>
        <w:lastRenderedPageBreak/>
        <w:t>Manage all aspects of champion onboarding, including applications, informal interviews, induction, DBS checks where required and volunteer records.</w:t>
      </w:r>
    </w:p>
    <w:p w14:paraId="506D820F" w14:textId="77777777" w:rsidR="009D2205" w:rsidRPr="002642E2" w:rsidRDefault="00874595">
      <w:pPr>
        <w:keepNext/>
        <w:spacing w:before="160" w:after="60" w:line="300" w:lineRule="atLeast"/>
        <w:rPr>
          <w:rFonts w:ascii="Calibri Light" w:hAnsi="Calibri Light" w:cs="Calibri Light"/>
        </w:rPr>
      </w:pPr>
      <w:r w:rsidRPr="002642E2">
        <w:rPr>
          <w:rFonts w:ascii="Calibri Light" w:hAnsi="Calibri Light" w:cs="Calibri Light"/>
          <w:b/>
        </w:rPr>
        <w:t>Co-production and training</w:t>
      </w:r>
    </w:p>
    <w:p w14:paraId="14234F3F" w14:textId="77777777" w:rsidR="009D2205" w:rsidRPr="002642E2" w:rsidRDefault="00874595">
      <w:pPr>
        <w:pStyle w:val="ListParagraph"/>
        <w:numPr>
          <w:ilvl w:val="0"/>
          <w:numId w:val="6"/>
        </w:numPr>
        <w:spacing w:after="60" w:line="300" w:lineRule="atLeast"/>
        <w:ind w:left="360"/>
        <w:rPr>
          <w:rFonts w:ascii="Calibri Light" w:hAnsi="Calibri Light" w:cs="Calibri Light"/>
        </w:rPr>
      </w:pPr>
      <w:r w:rsidRPr="002642E2">
        <w:rPr>
          <w:rFonts w:ascii="Calibri Light" w:hAnsi="Calibri Light" w:cs="Calibri Light"/>
        </w:rPr>
        <w:t>Support the co-production of the Patient Advocacy Training Programme with the MCEEP group, people with lived experience and priority communities, including organising co-design workshops and using the “3 Ms” approach (Message, Messenger and Motivation) to shape content.</w:t>
      </w:r>
    </w:p>
    <w:p w14:paraId="29A3D68A" w14:textId="77777777" w:rsidR="009D2205" w:rsidRPr="002642E2" w:rsidRDefault="00874595">
      <w:pPr>
        <w:pStyle w:val="ListParagraph"/>
        <w:numPr>
          <w:ilvl w:val="0"/>
          <w:numId w:val="6"/>
        </w:numPr>
        <w:spacing w:after="60" w:line="300" w:lineRule="atLeast"/>
        <w:ind w:left="360"/>
        <w:rPr>
          <w:rFonts w:ascii="Calibri Light" w:hAnsi="Calibri Light" w:cs="Calibri Light"/>
        </w:rPr>
      </w:pPr>
      <w:r w:rsidRPr="002642E2">
        <w:rPr>
          <w:rFonts w:ascii="Calibri Light" w:hAnsi="Calibri Light" w:cs="Calibri Light"/>
        </w:rPr>
        <w:t>Coordinate and administer the champion training programme so that champions have the knowledge, skills and confidence to:</w:t>
      </w:r>
    </w:p>
    <w:p w14:paraId="0D6A3DE2" w14:textId="77777777" w:rsidR="009D2205" w:rsidRPr="002642E2" w:rsidRDefault="00874595">
      <w:pPr>
        <w:pStyle w:val="ListParagraph"/>
        <w:numPr>
          <w:ilvl w:val="0"/>
          <w:numId w:val="4"/>
        </w:numPr>
        <w:spacing w:after="60" w:line="300" w:lineRule="atLeast"/>
        <w:rPr>
          <w:rFonts w:ascii="Calibri Light" w:hAnsi="Calibri Light" w:cs="Calibri Light"/>
        </w:rPr>
      </w:pPr>
      <w:r w:rsidRPr="002642E2">
        <w:rPr>
          <w:rFonts w:ascii="Calibri Light" w:hAnsi="Calibri Light" w:cs="Calibri Light"/>
        </w:rPr>
        <w:t>Raise awareness of breast health and the signs and symptoms of breast cancer.</w:t>
      </w:r>
    </w:p>
    <w:p w14:paraId="3FD4C119" w14:textId="77777777" w:rsidR="009D2205" w:rsidRPr="002642E2" w:rsidRDefault="00874595">
      <w:pPr>
        <w:pStyle w:val="ListParagraph"/>
        <w:numPr>
          <w:ilvl w:val="0"/>
          <w:numId w:val="4"/>
        </w:numPr>
        <w:spacing w:after="60" w:line="300" w:lineRule="atLeast"/>
        <w:rPr>
          <w:rFonts w:ascii="Calibri Light" w:hAnsi="Calibri Light" w:cs="Calibri Light"/>
        </w:rPr>
      </w:pPr>
      <w:r w:rsidRPr="002642E2">
        <w:rPr>
          <w:rFonts w:ascii="Calibri Light" w:hAnsi="Calibri Light" w:cs="Calibri Light"/>
        </w:rPr>
        <w:t>Encourage and help people to book and attend breast screening.</w:t>
      </w:r>
    </w:p>
    <w:p w14:paraId="6000A62F" w14:textId="77777777" w:rsidR="009D2205" w:rsidRPr="002642E2" w:rsidRDefault="00874595">
      <w:pPr>
        <w:pStyle w:val="ListParagraph"/>
        <w:numPr>
          <w:ilvl w:val="0"/>
          <w:numId w:val="4"/>
        </w:numPr>
        <w:spacing w:after="60" w:line="300" w:lineRule="atLeast"/>
        <w:rPr>
          <w:rFonts w:ascii="Calibri Light" w:hAnsi="Calibri Light" w:cs="Calibri Light"/>
        </w:rPr>
      </w:pPr>
      <w:r w:rsidRPr="002642E2">
        <w:rPr>
          <w:rFonts w:ascii="Calibri Light" w:hAnsi="Calibri Light" w:cs="Calibri Light"/>
        </w:rPr>
        <w:t>Support people to access GP services promptly, explain their concerns clearly and advocate for timely follow-up where symptoms are suspected.</w:t>
      </w:r>
    </w:p>
    <w:p w14:paraId="13F44B91" w14:textId="77777777" w:rsidR="009D2205" w:rsidRPr="002642E2" w:rsidRDefault="00874595">
      <w:pPr>
        <w:pStyle w:val="ListParagraph"/>
        <w:numPr>
          <w:ilvl w:val="0"/>
          <w:numId w:val="4"/>
        </w:numPr>
        <w:spacing w:after="60" w:line="300" w:lineRule="atLeast"/>
        <w:rPr>
          <w:rFonts w:ascii="Calibri Light" w:hAnsi="Calibri Light" w:cs="Calibri Light"/>
        </w:rPr>
      </w:pPr>
      <w:r w:rsidRPr="002642E2">
        <w:rPr>
          <w:rFonts w:ascii="Calibri Light" w:hAnsi="Calibri Light" w:cs="Calibri Light"/>
        </w:rPr>
        <w:t>Share information in ways that are culturally appropriate and accessible to people with different communication needs.</w:t>
      </w:r>
    </w:p>
    <w:p w14:paraId="1E03C222" w14:textId="77777777" w:rsidR="009D2205" w:rsidRPr="002642E2" w:rsidRDefault="00874595">
      <w:pPr>
        <w:pStyle w:val="ListParagraph"/>
        <w:numPr>
          <w:ilvl w:val="0"/>
          <w:numId w:val="4"/>
        </w:numPr>
        <w:spacing w:after="60" w:line="300" w:lineRule="atLeast"/>
        <w:rPr>
          <w:rFonts w:ascii="Calibri Light" w:hAnsi="Calibri Light" w:cs="Calibri Light"/>
        </w:rPr>
      </w:pPr>
      <w:r w:rsidRPr="002642E2">
        <w:rPr>
          <w:rFonts w:ascii="Calibri Light" w:hAnsi="Calibri Light" w:cs="Calibri Light"/>
        </w:rPr>
        <w:t>Signpost people who are having investigations, have been diagnosed or are living with and beyond breast cancer to appropriate specialist and community support.</w:t>
      </w:r>
    </w:p>
    <w:p w14:paraId="113B5EA2" w14:textId="77777777" w:rsidR="009D2205" w:rsidRPr="002642E2" w:rsidRDefault="00874595">
      <w:pPr>
        <w:pStyle w:val="ListParagraph"/>
        <w:numPr>
          <w:ilvl w:val="0"/>
          <w:numId w:val="4"/>
        </w:numPr>
        <w:spacing w:after="60" w:line="300" w:lineRule="atLeast"/>
        <w:rPr>
          <w:rFonts w:ascii="Calibri Light" w:hAnsi="Calibri Light" w:cs="Calibri Light"/>
        </w:rPr>
      </w:pPr>
      <w:r w:rsidRPr="002642E2">
        <w:rPr>
          <w:rFonts w:ascii="Calibri Light" w:hAnsi="Calibri Light" w:cs="Calibri Light"/>
        </w:rPr>
        <w:t>Understand safeguarding, confidentiality, boundaries and the limits of the champion role.</w:t>
      </w:r>
    </w:p>
    <w:p w14:paraId="2DAA1CE2" w14:textId="77777777" w:rsidR="009D2205" w:rsidRPr="002642E2" w:rsidRDefault="00874595">
      <w:pPr>
        <w:pStyle w:val="ListParagraph"/>
        <w:numPr>
          <w:ilvl w:val="0"/>
          <w:numId w:val="6"/>
        </w:numPr>
        <w:spacing w:after="60" w:line="300" w:lineRule="atLeast"/>
        <w:ind w:left="360"/>
        <w:rPr>
          <w:rFonts w:ascii="Calibri Light" w:hAnsi="Calibri Light" w:cs="Calibri Light"/>
        </w:rPr>
      </w:pPr>
      <w:r w:rsidRPr="002642E2">
        <w:rPr>
          <w:rFonts w:ascii="Calibri Light" w:hAnsi="Calibri Light" w:cs="Calibri Light"/>
        </w:rPr>
        <w:t>Work with clinicians, trainers, the Greater Manchester (GM) Cancer Alliance and partner organisations to make sure training content is accurate, up to date and responsive to community needs, making good use of existing Cancer Alliance resources.</w:t>
      </w:r>
    </w:p>
    <w:p w14:paraId="7222CE22" w14:textId="77777777" w:rsidR="009D2205" w:rsidRPr="002642E2" w:rsidRDefault="00874595">
      <w:pPr>
        <w:pStyle w:val="ListParagraph"/>
        <w:numPr>
          <w:ilvl w:val="0"/>
          <w:numId w:val="6"/>
        </w:numPr>
        <w:spacing w:after="60" w:line="300" w:lineRule="atLeast"/>
        <w:ind w:left="360"/>
        <w:rPr>
          <w:rFonts w:ascii="Calibri Light" w:hAnsi="Calibri Light" w:cs="Calibri Light"/>
        </w:rPr>
      </w:pPr>
      <w:r w:rsidRPr="002642E2">
        <w:rPr>
          <w:rFonts w:ascii="Calibri Light" w:hAnsi="Calibri Light" w:cs="Calibri Light"/>
        </w:rPr>
        <w:t>Contribute to the development of accessible resources, such as short videos, social media content and printed materials in different formats, so that the training can be shared more widely and future champions can be trained.</w:t>
      </w:r>
    </w:p>
    <w:p w14:paraId="3C4AEBDB" w14:textId="77777777" w:rsidR="009D2205" w:rsidRPr="002642E2" w:rsidRDefault="00874595">
      <w:pPr>
        <w:keepNext/>
        <w:spacing w:before="160" w:after="60" w:line="300" w:lineRule="atLeast"/>
        <w:rPr>
          <w:rFonts w:ascii="Calibri Light" w:hAnsi="Calibri Light" w:cs="Calibri Light"/>
        </w:rPr>
      </w:pPr>
      <w:r w:rsidRPr="002642E2">
        <w:rPr>
          <w:rFonts w:ascii="Calibri Light" w:hAnsi="Calibri Light" w:cs="Calibri Light"/>
          <w:b/>
        </w:rPr>
        <w:t>Supporting champions</w:t>
      </w:r>
    </w:p>
    <w:p w14:paraId="214713FE" w14:textId="77777777" w:rsidR="009D2205" w:rsidRPr="002642E2" w:rsidRDefault="00874595">
      <w:pPr>
        <w:pStyle w:val="ListParagraph"/>
        <w:numPr>
          <w:ilvl w:val="0"/>
          <w:numId w:val="6"/>
        </w:numPr>
        <w:spacing w:after="60" w:line="300" w:lineRule="atLeast"/>
        <w:ind w:left="360"/>
        <w:rPr>
          <w:rFonts w:ascii="Calibri Light" w:hAnsi="Calibri Light" w:cs="Calibri Light"/>
        </w:rPr>
      </w:pPr>
      <w:r w:rsidRPr="002642E2">
        <w:rPr>
          <w:rFonts w:ascii="Calibri Light" w:hAnsi="Calibri Light" w:cs="Calibri Light"/>
        </w:rPr>
        <w:t>Provide regular supervision, guidance and wellbeing support to champions using a trauma-informed approach, recognising that many will have personal or family experience of cancer, so that champions feel valued and supported.</w:t>
      </w:r>
    </w:p>
    <w:p w14:paraId="3ED6AC2C" w14:textId="77777777" w:rsidR="009D2205" w:rsidRPr="002642E2" w:rsidRDefault="00874595">
      <w:pPr>
        <w:pStyle w:val="ListParagraph"/>
        <w:numPr>
          <w:ilvl w:val="0"/>
          <w:numId w:val="6"/>
        </w:numPr>
        <w:spacing w:after="60" w:line="300" w:lineRule="atLeast"/>
        <w:ind w:left="360"/>
        <w:rPr>
          <w:rFonts w:ascii="Calibri Light" w:hAnsi="Calibri Light" w:cs="Calibri Light"/>
        </w:rPr>
      </w:pPr>
      <w:r w:rsidRPr="002642E2">
        <w:rPr>
          <w:rFonts w:ascii="Calibri Light" w:hAnsi="Calibri Light" w:cs="Calibri Light"/>
        </w:rPr>
        <w:t>Coordinate champion activity across community settings and organise regular network meetings, peer learning sessions and recognition events, making sure activity is delivered safely and in line with programme objectives.</w:t>
      </w:r>
    </w:p>
    <w:p w14:paraId="4C97F6F7" w14:textId="77777777" w:rsidR="009D2205" w:rsidRPr="002642E2" w:rsidRDefault="00874595">
      <w:pPr>
        <w:pStyle w:val="ListParagraph"/>
        <w:numPr>
          <w:ilvl w:val="0"/>
          <w:numId w:val="6"/>
        </w:numPr>
        <w:spacing w:after="60" w:line="300" w:lineRule="atLeast"/>
        <w:ind w:left="360"/>
        <w:rPr>
          <w:rFonts w:ascii="Calibri Light" w:hAnsi="Calibri Light" w:cs="Calibri Light"/>
        </w:rPr>
      </w:pPr>
      <w:r w:rsidRPr="002642E2">
        <w:rPr>
          <w:rFonts w:ascii="Calibri Light" w:hAnsi="Calibri Light" w:cs="Calibri Light"/>
        </w:rPr>
        <w:t>Administer champion expenses, such as travel and telephone costs, in line with BHA policy.</w:t>
      </w:r>
    </w:p>
    <w:p w14:paraId="7CEA398B" w14:textId="77777777" w:rsidR="009D2205" w:rsidRPr="002642E2" w:rsidRDefault="00874595">
      <w:pPr>
        <w:keepNext/>
        <w:spacing w:before="160" w:after="60" w:line="300" w:lineRule="atLeast"/>
        <w:rPr>
          <w:rFonts w:ascii="Calibri Light" w:hAnsi="Calibri Light" w:cs="Calibri Light"/>
        </w:rPr>
      </w:pPr>
      <w:r w:rsidRPr="002642E2">
        <w:rPr>
          <w:rFonts w:ascii="Calibri Light" w:hAnsi="Calibri Light" w:cs="Calibri Light"/>
          <w:b/>
        </w:rPr>
        <w:t>Community engagement and access</w:t>
      </w:r>
    </w:p>
    <w:p w14:paraId="40AE8534" w14:textId="77777777" w:rsidR="009D2205" w:rsidRPr="002642E2" w:rsidRDefault="00874595">
      <w:pPr>
        <w:pStyle w:val="ListParagraph"/>
        <w:numPr>
          <w:ilvl w:val="0"/>
          <w:numId w:val="6"/>
        </w:numPr>
        <w:spacing w:after="60" w:line="300" w:lineRule="atLeast"/>
        <w:ind w:left="360"/>
        <w:rPr>
          <w:rFonts w:ascii="Calibri Light" w:hAnsi="Calibri Light" w:cs="Calibri Light"/>
        </w:rPr>
      </w:pPr>
      <w:r w:rsidRPr="002642E2">
        <w:rPr>
          <w:rFonts w:ascii="Calibri Light" w:hAnsi="Calibri Light" w:cs="Calibri Light"/>
        </w:rPr>
        <w:t>Support champions to deliver awareness sessions and outreach in trusted community venues, and link local activity to Greater Manchester initiatives such as This Van Can.</w:t>
      </w:r>
    </w:p>
    <w:p w14:paraId="0238F18A" w14:textId="77777777" w:rsidR="009D2205" w:rsidRPr="002642E2" w:rsidRDefault="00874595">
      <w:pPr>
        <w:keepNext/>
        <w:spacing w:before="160" w:after="60" w:line="300" w:lineRule="atLeast"/>
        <w:rPr>
          <w:rFonts w:ascii="Calibri Light" w:hAnsi="Calibri Light" w:cs="Calibri Light"/>
        </w:rPr>
      </w:pPr>
      <w:r w:rsidRPr="002642E2">
        <w:rPr>
          <w:rFonts w:ascii="Calibri Light" w:hAnsi="Calibri Light" w:cs="Calibri Light"/>
          <w:b/>
        </w:rPr>
        <w:t xml:space="preserve">Partnership and </w:t>
      </w:r>
      <w:proofErr w:type="spellStart"/>
      <w:r w:rsidRPr="002642E2">
        <w:rPr>
          <w:rFonts w:ascii="Calibri Light" w:hAnsi="Calibri Light" w:cs="Calibri Light"/>
          <w:b/>
        </w:rPr>
        <w:t>neighbourhood</w:t>
      </w:r>
      <w:proofErr w:type="spellEnd"/>
      <w:r w:rsidRPr="002642E2">
        <w:rPr>
          <w:rFonts w:ascii="Calibri Light" w:hAnsi="Calibri Light" w:cs="Calibri Light"/>
          <w:b/>
        </w:rPr>
        <w:t xml:space="preserve"> working</w:t>
      </w:r>
    </w:p>
    <w:p w14:paraId="5D96DFD9" w14:textId="77777777" w:rsidR="009D2205" w:rsidRPr="002642E2" w:rsidRDefault="00874595">
      <w:pPr>
        <w:pStyle w:val="ListParagraph"/>
        <w:numPr>
          <w:ilvl w:val="0"/>
          <w:numId w:val="6"/>
        </w:numPr>
        <w:spacing w:after="60" w:line="300" w:lineRule="atLeast"/>
        <w:ind w:left="360"/>
        <w:rPr>
          <w:rFonts w:ascii="Calibri Light" w:hAnsi="Calibri Light" w:cs="Calibri Light"/>
        </w:rPr>
      </w:pPr>
      <w:r w:rsidRPr="002642E2">
        <w:rPr>
          <w:rFonts w:ascii="Calibri Light" w:hAnsi="Calibri Light" w:cs="Calibri Light"/>
        </w:rPr>
        <w:t>Build and maintain relationships with Manchester Local Care Organisation (MLCO) Integrated Neighbourhood Teams, Primary Care Network (PCN) Cancer Leads, GP practices, NHS services, the GM Cancer Alliance and VCFSE partners, so that champion activity is joined up with neighbourhood working. Contribute to MCEEP group meetings as required.</w:t>
      </w:r>
    </w:p>
    <w:p w14:paraId="001661D4" w14:textId="77777777" w:rsidR="009D2205" w:rsidRPr="002642E2" w:rsidRDefault="00874595">
      <w:pPr>
        <w:keepNext/>
        <w:spacing w:before="160" w:after="60" w:line="300" w:lineRule="atLeast"/>
        <w:rPr>
          <w:rFonts w:ascii="Calibri Light" w:hAnsi="Calibri Light" w:cs="Calibri Light"/>
        </w:rPr>
      </w:pPr>
      <w:r w:rsidRPr="002642E2">
        <w:rPr>
          <w:rFonts w:ascii="Calibri Light" w:hAnsi="Calibri Light" w:cs="Calibri Light"/>
          <w:b/>
        </w:rPr>
        <w:t>Monitoring, evaluation and reporting</w:t>
      </w:r>
    </w:p>
    <w:p w14:paraId="75B3ABE6" w14:textId="6349DF64" w:rsidR="009D2205" w:rsidRPr="002642E2" w:rsidRDefault="211BDF50">
      <w:pPr>
        <w:pStyle w:val="ListParagraph"/>
        <w:numPr>
          <w:ilvl w:val="0"/>
          <w:numId w:val="6"/>
        </w:numPr>
        <w:spacing w:after="60" w:line="300" w:lineRule="atLeast"/>
        <w:ind w:left="360"/>
        <w:rPr>
          <w:rFonts w:ascii="Calibri Light" w:hAnsi="Calibri Light" w:cs="Calibri Light"/>
        </w:rPr>
      </w:pPr>
      <w:r w:rsidRPr="3A98CEE6">
        <w:rPr>
          <w:rFonts w:ascii="Calibri Light" w:hAnsi="Calibri Light" w:cs="Calibri Light"/>
        </w:rPr>
        <w:t>Collect and maintain accurate data on champion recruitment, training attendance, champion activity, community reach in line with data protection requirements.</w:t>
      </w:r>
    </w:p>
    <w:p w14:paraId="08D68501" w14:textId="77777777" w:rsidR="009D2205" w:rsidRPr="002642E2" w:rsidRDefault="00874595">
      <w:pPr>
        <w:pStyle w:val="ListParagraph"/>
        <w:numPr>
          <w:ilvl w:val="0"/>
          <w:numId w:val="6"/>
        </w:numPr>
        <w:spacing w:after="60" w:line="300" w:lineRule="atLeast"/>
        <w:ind w:left="360"/>
        <w:rPr>
          <w:rFonts w:ascii="Calibri Light" w:hAnsi="Calibri Light" w:cs="Calibri Light"/>
        </w:rPr>
      </w:pPr>
      <w:r w:rsidRPr="002642E2">
        <w:rPr>
          <w:rFonts w:ascii="Calibri Light" w:hAnsi="Calibri Light" w:cs="Calibri Light"/>
        </w:rPr>
        <w:t>Run pre- and post-training evaluation and gather feedback, case studies and stories of change that feed into the MCEEP Impact Framework and prepare monitoring reports for the Programme Lead and commissioners.</w:t>
      </w:r>
    </w:p>
    <w:p w14:paraId="28B92E96" w14:textId="77777777" w:rsidR="009D2205" w:rsidRPr="002642E2" w:rsidRDefault="00874595">
      <w:pPr>
        <w:keepNext/>
        <w:spacing w:before="160" w:after="60" w:line="300" w:lineRule="atLeast"/>
        <w:rPr>
          <w:rFonts w:ascii="Calibri Light" w:hAnsi="Calibri Light" w:cs="Calibri Light"/>
        </w:rPr>
      </w:pPr>
      <w:r w:rsidRPr="002642E2">
        <w:rPr>
          <w:rFonts w:ascii="Calibri Light" w:hAnsi="Calibri Light" w:cs="Calibri Light"/>
          <w:b/>
        </w:rPr>
        <w:lastRenderedPageBreak/>
        <w:t>Safeguarding and quality</w:t>
      </w:r>
    </w:p>
    <w:p w14:paraId="633D054F" w14:textId="77777777" w:rsidR="009D2205" w:rsidRPr="002642E2" w:rsidRDefault="00874595">
      <w:pPr>
        <w:pStyle w:val="ListParagraph"/>
        <w:numPr>
          <w:ilvl w:val="0"/>
          <w:numId w:val="6"/>
        </w:numPr>
        <w:spacing w:after="60" w:line="300" w:lineRule="atLeast"/>
        <w:ind w:left="360"/>
        <w:rPr>
          <w:rFonts w:ascii="Calibri Light" w:hAnsi="Calibri Light" w:cs="Calibri Light"/>
        </w:rPr>
      </w:pPr>
      <w:r w:rsidRPr="002642E2">
        <w:rPr>
          <w:rFonts w:ascii="Calibri Light" w:hAnsi="Calibri Light" w:cs="Calibri Light"/>
        </w:rPr>
        <w:t>Make sure all champion activity follows safeguarding requirements, confidentiality standards, health and safety and lone working procedures and BHA policies.</w:t>
      </w:r>
    </w:p>
    <w:p w14:paraId="37019937" w14:textId="77777777" w:rsidR="009D2205" w:rsidRPr="002642E2" w:rsidRDefault="009D2205">
      <w:pPr>
        <w:tabs>
          <w:tab w:val="left" w:pos="10455"/>
        </w:tabs>
        <w:rPr>
          <w:rFonts w:ascii="Calibri Light" w:hAnsi="Calibri Light" w:cs="Calibri Light"/>
          <w:b/>
          <w:color w:val="FF0000"/>
          <w:u w:val="single"/>
        </w:rPr>
      </w:pPr>
    </w:p>
    <w:p w14:paraId="535FB3F0" w14:textId="77777777" w:rsidR="009D2205" w:rsidRPr="002642E2" w:rsidRDefault="009D2205">
      <w:pPr>
        <w:tabs>
          <w:tab w:val="left" w:pos="10455"/>
        </w:tabs>
        <w:rPr>
          <w:rFonts w:ascii="Calibri Light" w:hAnsi="Calibri Light" w:cs="Calibri Light"/>
          <w:b/>
          <w:u w:val="single"/>
        </w:rPr>
      </w:pPr>
    </w:p>
    <w:p w14:paraId="1986D9AD" w14:textId="77777777" w:rsidR="009D2205" w:rsidRPr="002642E2" w:rsidRDefault="00874595">
      <w:pPr>
        <w:rPr>
          <w:rFonts w:ascii="Calibri Light" w:hAnsi="Calibri Light" w:cs="Calibri Light"/>
          <w:b/>
          <w:color w:val="000000"/>
          <w:lang w:val="en-GB" w:eastAsia="en-GB"/>
        </w:rPr>
      </w:pPr>
      <w:r w:rsidRPr="002642E2">
        <w:rPr>
          <w:rFonts w:ascii="Calibri Light" w:hAnsi="Calibri Light" w:cs="Calibri Light"/>
          <w:b/>
          <w:color w:val="000000"/>
          <w:lang w:val="en-GB" w:eastAsia="en-GB"/>
        </w:rPr>
        <w:t>Work Related Circumstances</w:t>
      </w:r>
    </w:p>
    <w:p w14:paraId="6559935E" w14:textId="77777777" w:rsidR="009D2205" w:rsidRPr="002642E2" w:rsidRDefault="009D2205">
      <w:pPr>
        <w:rPr>
          <w:rFonts w:ascii="Calibri Light" w:hAnsi="Calibri Light" w:cs="Calibri Light"/>
          <w:b/>
          <w:color w:val="000000"/>
          <w:lang w:val="en-GB" w:eastAsia="en-GB"/>
        </w:rPr>
      </w:pPr>
    </w:p>
    <w:p w14:paraId="38776EF7" w14:textId="77777777" w:rsidR="009D2205" w:rsidRPr="002642E2" w:rsidRDefault="00874595">
      <w:pPr>
        <w:pStyle w:val="ListParagraph"/>
        <w:numPr>
          <w:ilvl w:val="0"/>
          <w:numId w:val="7"/>
        </w:numPr>
        <w:rPr>
          <w:rFonts w:ascii="Calibri Light" w:hAnsi="Calibri Light" w:cs="Calibri Light"/>
          <w:b/>
          <w:color w:val="000000"/>
          <w:lang w:eastAsia="en-GB"/>
        </w:rPr>
      </w:pPr>
      <w:r w:rsidRPr="002642E2">
        <w:rPr>
          <w:rFonts w:ascii="Calibri Light" w:hAnsi="Calibri Light" w:cs="Calibri Light"/>
          <w:color w:val="000000"/>
          <w:lang w:eastAsia="en-GB"/>
        </w:rPr>
        <w:t>Work in accordance with all BHA policies, procedures and guidelines.</w:t>
      </w:r>
    </w:p>
    <w:p w14:paraId="58E8D032" w14:textId="77777777" w:rsidR="009D2205" w:rsidRPr="002642E2" w:rsidRDefault="00874595">
      <w:pPr>
        <w:pStyle w:val="ListParagraph"/>
        <w:numPr>
          <w:ilvl w:val="0"/>
          <w:numId w:val="7"/>
        </w:numPr>
        <w:rPr>
          <w:rFonts w:ascii="Calibri Light" w:hAnsi="Calibri Light" w:cs="Calibri Light"/>
          <w:color w:val="000000"/>
          <w:lang w:eastAsia="en-GB"/>
        </w:rPr>
      </w:pPr>
      <w:r w:rsidRPr="002642E2">
        <w:rPr>
          <w:rFonts w:ascii="Calibri Light" w:hAnsi="Calibri Light" w:cs="Calibri Light"/>
          <w:color w:val="000000"/>
          <w:lang w:eastAsia="en-GB"/>
        </w:rPr>
        <w:t>Work in accordance with all relevant legislation, such as health and safety in the workplace.</w:t>
      </w:r>
    </w:p>
    <w:p w14:paraId="7687FF87" w14:textId="77777777" w:rsidR="009D2205" w:rsidRPr="002642E2" w:rsidRDefault="00874595">
      <w:pPr>
        <w:pStyle w:val="BodyText2"/>
        <w:numPr>
          <w:ilvl w:val="0"/>
          <w:numId w:val="7"/>
        </w:numPr>
        <w:spacing w:after="0" w:line="240" w:lineRule="auto"/>
        <w:jc w:val="both"/>
        <w:rPr>
          <w:rFonts w:ascii="Calibri Light" w:hAnsi="Calibri Light" w:cs="Calibri Light"/>
        </w:rPr>
      </w:pPr>
      <w:r w:rsidRPr="002642E2">
        <w:rPr>
          <w:rFonts w:ascii="Calibri Light" w:hAnsi="Calibri Light" w:cs="Calibri Light"/>
          <w:color w:val="000000"/>
        </w:rPr>
        <w:t>Make sure all activity is developed and delivered in line with BHA and national/sector quality standards, clinical governance, safeguarding procedures and national guidance, so that services are safe and effective.</w:t>
      </w:r>
    </w:p>
    <w:p w14:paraId="5A62D76D" w14:textId="77777777" w:rsidR="009D2205" w:rsidRPr="002642E2" w:rsidRDefault="00874595">
      <w:pPr>
        <w:pStyle w:val="ListParagraph"/>
        <w:numPr>
          <w:ilvl w:val="0"/>
          <w:numId w:val="7"/>
        </w:numPr>
        <w:rPr>
          <w:rFonts w:ascii="Calibri Light" w:hAnsi="Calibri Light" w:cs="Calibri Light"/>
          <w:color w:val="000000"/>
          <w:lang w:eastAsia="en-GB"/>
        </w:rPr>
      </w:pPr>
      <w:r w:rsidRPr="002642E2">
        <w:rPr>
          <w:rFonts w:ascii="Calibri Light" w:hAnsi="Calibri Light" w:cs="Calibri Light"/>
          <w:color w:val="000000"/>
          <w:lang w:eastAsia="en-GB"/>
        </w:rPr>
        <w:t>Receive direction and support from your line manager and undergo regular supervision.</w:t>
      </w:r>
    </w:p>
    <w:p w14:paraId="1CEF5454" w14:textId="77777777" w:rsidR="009D2205" w:rsidRPr="002642E2" w:rsidRDefault="00874595">
      <w:pPr>
        <w:pStyle w:val="ListParagraph"/>
        <w:numPr>
          <w:ilvl w:val="0"/>
          <w:numId w:val="7"/>
        </w:numPr>
        <w:rPr>
          <w:rFonts w:ascii="Calibri Light" w:hAnsi="Calibri Light" w:cs="Calibri Light"/>
          <w:color w:val="000000"/>
          <w:lang w:eastAsia="en-GB"/>
        </w:rPr>
      </w:pPr>
      <w:r w:rsidRPr="002642E2">
        <w:rPr>
          <w:rFonts w:ascii="Calibri Light" w:hAnsi="Calibri Light" w:cs="Calibri Light"/>
          <w:color w:val="000000"/>
        </w:rPr>
        <w:t>Identify training needs through supervision and take up development opportunities offered by BHA.</w:t>
      </w:r>
    </w:p>
    <w:p w14:paraId="2482EB4A" w14:textId="77777777" w:rsidR="009D2205" w:rsidRPr="002642E2" w:rsidRDefault="00874595">
      <w:pPr>
        <w:pStyle w:val="ListParagraph"/>
        <w:numPr>
          <w:ilvl w:val="0"/>
          <w:numId w:val="7"/>
        </w:numPr>
        <w:rPr>
          <w:rFonts w:ascii="Calibri Light" w:hAnsi="Calibri Light" w:cs="Calibri Light"/>
          <w:color w:val="000000"/>
          <w:lang w:eastAsia="en-GB"/>
        </w:rPr>
      </w:pPr>
      <w:r w:rsidRPr="002642E2">
        <w:rPr>
          <w:rFonts w:ascii="Calibri Light" w:hAnsi="Calibri Light" w:cs="Calibri Light"/>
          <w:color w:val="000000"/>
        </w:rPr>
        <w:t>Travel across Manchester to community venues, partner meetings and BHA events as part of the role.</w:t>
      </w:r>
    </w:p>
    <w:p w14:paraId="4D894861" w14:textId="77777777" w:rsidR="009D2205" w:rsidRPr="002642E2" w:rsidRDefault="00874595">
      <w:pPr>
        <w:pStyle w:val="ListParagraph"/>
        <w:numPr>
          <w:ilvl w:val="0"/>
          <w:numId w:val="7"/>
        </w:numPr>
        <w:rPr>
          <w:rFonts w:ascii="Calibri Light" w:hAnsi="Calibri Light" w:cs="Calibri Light"/>
          <w:color w:val="000000"/>
          <w:lang w:eastAsia="en-GB"/>
        </w:rPr>
      </w:pPr>
      <w:r w:rsidRPr="002642E2">
        <w:rPr>
          <w:rFonts w:ascii="Calibri Light" w:hAnsi="Calibri Light" w:cs="Calibri Light"/>
          <w:color w:val="000000"/>
          <w:lang w:eastAsia="en-GB"/>
        </w:rPr>
        <w:t>Keep accurate, confidential and up-to-date work records, in line with the organisation’s policies and procedures.</w:t>
      </w:r>
    </w:p>
    <w:p w14:paraId="26AA8A8E" w14:textId="77777777" w:rsidR="009D2205" w:rsidRPr="002642E2" w:rsidRDefault="00874595">
      <w:pPr>
        <w:pStyle w:val="ListParagraph"/>
        <w:numPr>
          <w:ilvl w:val="0"/>
          <w:numId w:val="7"/>
        </w:numPr>
        <w:rPr>
          <w:rFonts w:ascii="Calibri Light" w:hAnsi="Calibri Light" w:cs="Calibri Light"/>
          <w:color w:val="000000"/>
          <w:lang w:eastAsia="en-GB"/>
        </w:rPr>
      </w:pPr>
      <w:r w:rsidRPr="002642E2">
        <w:rPr>
          <w:rFonts w:ascii="Calibri Light" w:hAnsi="Calibri Light" w:cs="Calibri Light"/>
          <w:color w:val="000000"/>
        </w:rPr>
        <w:t>Produce regular progress reports and respond flexibly to the changing needs of the service and the communities it supports.</w:t>
      </w:r>
    </w:p>
    <w:p w14:paraId="779230D7" w14:textId="77777777" w:rsidR="009D2205" w:rsidRPr="002642E2" w:rsidRDefault="00874595">
      <w:pPr>
        <w:pStyle w:val="ListParagraph"/>
        <w:numPr>
          <w:ilvl w:val="0"/>
          <w:numId w:val="7"/>
        </w:numPr>
        <w:rPr>
          <w:rFonts w:ascii="Calibri Light" w:hAnsi="Calibri Light" w:cs="Calibri Light"/>
          <w:color w:val="000000"/>
          <w:lang w:eastAsia="en-GB"/>
        </w:rPr>
      </w:pPr>
      <w:r w:rsidRPr="002642E2">
        <w:rPr>
          <w:rFonts w:ascii="Calibri Light" w:hAnsi="Calibri Light" w:cs="Calibri Light"/>
          <w:color w:val="000000"/>
          <w:lang w:eastAsia="en-GB"/>
        </w:rPr>
        <w:t>Attend and contribute to team meetings and other BHA meetings as required and appropriate. </w:t>
      </w:r>
    </w:p>
    <w:p w14:paraId="3E689E58" w14:textId="77777777" w:rsidR="009D2205" w:rsidRPr="002642E2" w:rsidRDefault="00874595">
      <w:pPr>
        <w:pStyle w:val="ListParagraph"/>
        <w:numPr>
          <w:ilvl w:val="0"/>
          <w:numId w:val="7"/>
        </w:numPr>
        <w:rPr>
          <w:rFonts w:ascii="Calibri Light" w:hAnsi="Calibri Light" w:cs="Calibri Light"/>
          <w:color w:val="000000"/>
          <w:lang w:eastAsia="en-GB"/>
        </w:rPr>
      </w:pPr>
      <w:r w:rsidRPr="002642E2">
        <w:rPr>
          <w:rFonts w:ascii="Calibri Light" w:hAnsi="Calibri Light" w:cs="Calibri Light"/>
          <w:color w:val="000000"/>
          <w:lang w:eastAsia="en-GB"/>
        </w:rPr>
        <w:t>Work cooperatively with other members of the team, sharing ideas and participating constructively in staff training and team meetings.</w:t>
      </w:r>
    </w:p>
    <w:p w14:paraId="4E8F61B8" w14:textId="77777777" w:rsidR="009D2205" w:rsidRPr="002642E2" w:rsidRDefault="00874595">
      <w:pPr>
        <w:rPr>
          <w:rFonts w:ascii="Calibri Light" w:hAnsi="Calibri Light" w:cs="Calibri Light"/>
          <w:color w:val="000000"/>
          <w:lang w:val="en-GB" w:eastAsia="en-GB"/>
        </w:rPr>
      </w:pPr>
      <w:r w:rsidRPr="002642E2">
        <w:rPr>
          <w:rFonts w:ascii="Calibri Light" w:hAnsi="Calibri Light" w:cs="Calibri Light"/>
          <w:color w:val="000000"/>
          <w:lang w:val="en-GB" w:eastAsia="en-GB"/>
        </w:rPr>
        <w:t> </w:t>
      </w:r>
    </w:p>
    <w:p w14:paraId="6DA4C22F" w14:textId="77777777" w:rsidR="009D2205" w:rsidRPr="002642E2" w:rsidRDefault="00874595">
      <w:pPr>
        <w:jc w:val="both"/>
        <w:rPr>
          <w:rFonts w:ascii="Calibri Light" w:hAnsi="Calibri Light" w:cs="Calibri Light"/>
          <w:color w:val="000000"/>
          <w:lang w:val="en-GB" w:eastAsia="en-GB"/>
        </w:rPr>
      </w:pPr>
      <w:r w:rsidRPr="002642E2">
        <w:rPr>
          <w:rFonts w:ascii="Calibri Light" w:hAnsi="Calibri Light" w:cs="Calibri Light"/>
          <w:b/>
          <w:bCs/>
          <w:color w:val="000000"/>
          <w:lang w:val="en-GB" w:eastAsia="en-GB"/>
        </w:rPr>
        <w:t>Continuous Professional Development</w:t>
      </w:r>
    </w:p>
    <w:p w14:paraId="64BA65F4" w14:textId="77777777" w:rsidR="009D2205" w:rsidRPr="002642E2" w:rsidRDefault="00874595">
      <w:pPr>
        <w:jc w:val="both"/>
        <w:rPr>
          <w:rFonts w:ascii="Calibri Light" w:hAnsi="Calibri Light" w:cs="Calibri Light"/>
          <w:color w:val="000000"/>
          <w:lang w:val="en-GB" w:eastAsia="en-GB"/>
        </w:rPr>
      </w:pPr>
      <w:r w:rsidRPr="002642E2">
        <w:rPr>
          <w:rFonts w:ascii="Calibri Light" w:hAnsi="Calibri Light" w:cs="Calibri Light"/>
          <w:color w:val="000000"/>
          <w:lang w:val="en-GB" w:eastAsia="en-GB"/>
        </w:rPr>
        <w:t> </w:t>
      </w:r>
    </w:p>
    <w:p w14:paraId="5DE63C99" w14:textId="77777777" w:rsidR="009D2205" w:rsidRPr="002642E2" w:rsidRDefault="00874595">
      <w:pPr>
        <w:numPr>
          <w:ilvl w:val="0"/>
          <w:numId w:val="2"/>
        </w:numPr>
        <w:jc w:val="both"/>
        <w:rPr>
          <w:rFonts w:ascii="Calibri Light" w:hAnsi="Calibri Light" w:cs="Calibri Light"/>
          <w:color w:val="000000"/>
          <w:lang w:val="en-GB" w:eastAsia="en-GB"/>
        </w:rPr>
      </w:pPr>
      <w:r w:rsidRPr="002642E2">
        <w:rPr>
          <w:rFonts w:ascii="Calibri Light" w:hAnsi="Calibri Light" w:cs="Calibri Light"/>
          <w:color w:val="000000"/>
          <w:lang w:val="en-GB" w:eastAsia="en-GB"/>
        </w:rPr>
        <w:t>Take every opportunity to maintain and improve professional knowledge.</w:t>
      </w:r>
    </w:p>
    <w:p w14:paraId="64AF9631" w14:textId="77777777" w:rsidR="009D2205" w:rsidRPr="002642E2" w:rsidRDefault="00874595">
      <w:pPr>
        <w:numPr>
          <w:ilvl w:val="0"/>
          <w:numId w:val="2"/>
        </w:numPr>
        <w:rPr>
          <w:rFonts w:ascii="Calibri Light" w:hAnsi="Calibri Light" w:cs="Calibri Light"/>
          <w:color w:val="000000"/>
          <w:lang w:val="en-GB" w:eastAsia="en-GB"/>
        </w:rPr>
      </w:pPr>
      <w:r w:rsidRPr="002642E2">
        <w:rPr>
          <w:rFonts w:ascii="Calibri Light" w:hAnsi="Calibri Light" w:cs="Calibri Light"/>
          <w:color w:val="000000"/>
          <w:lang w:val="en-GB" w:eastAsia="en-GB"/>
        </w:rPr>
        <w:t>Participate in personal development reviews and the production of a personal development plan.</w:t>
      </w:r>
    </w:p>
    <w:p w14:paraId="3F21C31F" w14:textId="77777777" w:rsidR="009D2205" w:rsidRPr="002642E2" w:rsidRDefault="00874595">
      <w:pPr>
        <w:rPr>
          <w:rFonts w:ascii="Calibri Light" w:hAnsi="Calibri Light" w:cs="Calibri Light"/>
          <w:color w:val="000000"/>
          <w:lang w:val="en-GB" w:eastAsia="en-GB"/>
        </w:rPr>
      </w:pPr>
      <w:r w:rsidRPr="002642E2">
        <w:rPr>
          <w:rFonts w:ascii="Calibri Light" w:hAnsi="Calibri Light" w:cs="Calibri Light"/>
          <w:color w:val="000000"/>
          <w:lang w:val="en-GB" w:eastAsia="en-GB"/>
        </w:rPr>
        <w:t> </w:t>
      </w:r>
    </w:p>
    <w:p w14:paraId="0D4756A1" w14:textId="77777777" w:rsidR="009D2205" w:rsidRPr="002642E2" w:rsidRDefault="00874595">
      <w:pPr>
        <w:jc w:val="both"/>
        <w:rPr>
          <w:rFonts w:ascii="Calibri Light" w:hAnsi="Calibri Light" w:cs="Calibri Light"/>
          <w:color w:val="000000"/>
          <w:lang w:val="en-GB" w:eastAsia="en-GB"/>
        </w:rPr>
      </w:pPr>
      <w:r w:rsidRPr="002642E2">
        <w:rPr>
          <w:rFonts w:ascii="Calibri Light" w:hAnsi="Calibri Light" w:cs="Calibri Light"/>
          <w:b/>
          <w:bCs/>
          <w:color w:val="000000"/>
          <w:lang w:val="en-GB" w:eastAsia="en-GB"/>
        </w:rPr>
        <w:t>Confidentiality</w:t>
      </w:r>
    </w:p>
    <w:p w14:paraId="04D31437" w14:textId="77777777" w:rsidR="009D2205" w:rsidRPr="002642E2" w:rsidRDefault="00874595">
      <w:pPr>
        <w:jc w:val="both"/>
        <w:rPr>
          <w:rFonts w:ascii="Calibri Light" w:hAnsi="Calibri Light" w:cs="Calibri Light"/>
          <w:color w:val="000000"/>
          <w:lang w:val="en-GB" w:eastAsia="en-GB"/>
        </w:rPr>
      </w:pPr>
      <w:r w:rsidRPr="002642E2">
        <w:rPr>
          <w:rFonts w:ascii="Calibri Light" w:hAnsi="Calibri Light" w:cs="Calibri Light"/>
          <w:color w:val="000000"/>
          <w:lang w:val="en-GB" w:eastAsia="en-GB"/>
        </w:rPr>
        <w:t> </w:t>
      </w:r>
    </w:p>
    <w:p w14:paraId="30BB3E86" w14:textId="77777777" w:rsidR="009D2205" w:rsidRPr="002642E2" w:rsidRDefault="00874595">
      <w:pPr>
        <w:pStyle w:val="ListParagraph"/>
        <w:numPr>
          <w:ilvl w:val="0"/>
          <w:numId w:val="1"/>
        </w:numPr>
        <w:jc w:val="both"/>
        <w:rPr>
          <w:rFonts w:ascii="Calibri Light" w:hAnsi="Calibri Light" w:cs="Calibri Light"/>
          <w:color w:val="000000"/>
          <w:lang w:eastAsia="en-GB"/>
        </w:rPr>
      </w:pPr>
      <w:r w:rsidRPr="002642E2">
        <w:rPr>
          <w:rFonts w:ascii="Calibri Light" w:hAnsi="Calibri Light" w:cs="Calibri Light"/>
          <w:color w:val="000000"/>
          <w:lang w:eastAsia="en-GB"/>
        </w:rPr>
        <w:t xml:space="preserve">The post holder must be able to recognise the importance and sensitivity of issues, ensuring that confidentiality is </w:t>
      </w:r>
      <w:proofErr w:type="gramStart"/>
      <w:r w:rsidRPr="002642E2">
        <w:rPr>
          <w:rFonts w:ascii="Calibri Light" w:hAnsi="Calibri Light" w:cs="Calibri Light"/>
          <w:color w:val="000000"/>
          <w:lang w:eastAsia="en-GB"/>
        </w:rPr>
        <w:t>maintained at all times</w:t>
      </w:r>
      <w:proofErr w:type="gramEnd"/>
      <w:r w:rsidRPr="002642E2">
        <w:rPr>
          <w:rFonts w:ascii="Calibri Light" w:hAnsi="Calibri Light" w:cs="Calibri Light"/>
          <w:color w:val="000000"/>
          <w:lang w:eastAsia="en-GB"/>
        </w:rPr>
        <w:t xml:space="preserve"> in conjunction with BHA confidentiality policies.</w:t>
      </w:r>
    </w:p>
    <w:p w14:paraId="1A5A6B88" w14:textId="77777777" w:rsidR="009D2205" w:rsidRPr="002642E2" w:rsidRDefault="00874595">
      <w:pPr>
        <w:jc w:val="both"/>
        <w:rPr>
          <w:rFonts w:ascii="Calibri Light" w:hAnsi="Calibri Light" w:cs="Calibri Light"/>
          <w:color w:val="000000"/>
          <w:lang w:val="en-GB" w:eastAsia="en-GB"/>
        </w:rPr>
      </w:pPr>
      <w:r w:rsidRPr="002642E2">
        <w:rPr>
          <w:rFonts w:ascii="Calibri Light" w:hAnsi="Calibri Light" w:cs="Calibri Light"/>
          <w:i/>
          <w:iCs/>
          <w:color w:val="000000"/>
          <w:lang w:val="en-GB" w:eastAsia="en-GB"/>
        </w:rPr>
        <w:t> </w:t>
      </w:r>
    </w:p>
    <w:p w14:paraId="19DBF383" w14:textId="77777777" w:rsidR="009D2205" w:rsidRPr="002642E2" w:rsidRDefault="00874595">
      <w:pPr>
        <w:jc w:val="both"/>
        <w:rPr>
          <w:rFonts w:ascii="Calibri Light" w:hAnsi="Calibri Light" w:cs="Calibri Light"/>
          <w:color w:val="000000"/>
          <w:lang w:val="en-GB" w:eastAsia="en-GB"/>
        </w:rPr>
      </w:pPr>
      <w:r w:rsidRPr="002642E2">
        <w:rPr>
          <w:rFonts w:ascii="Calibri Light" w:hAnsi="Calibri Light" w:cs="Calibri Light"/>
          <w:i/>
          <w:iCs/>
          <w:color w:val="000000"/>
          <w:lang w:val="en-GB" w:eastAsia="en-GB"/>
        </w:rPr>
        <w:t> </w:t>
      </w:r>
    </w:p>
    <w:p w14:paraId="2619976C" w14:textId="77777777" w:rsidR="009D2205" w:rsidRPr="002642E2" w:rsidRDefault="00874595">
      <w:pPr>
        <w:jc w:val="both"/>
        <w:rPr>
          <w:rFonts w:ascii="Calibri Light" w:hAnsi="Calibri Light" w:cs="Calibri Light"/>
          <w:color w:val="000000"/>
          <w:lang w:val="en-GB" w:eastAsia="en-GB"/>
        </w:rPr>
      </w:pPr>
      <w:r w:rsidRPr="002642E2">
        <w:rPr>
          <w:rFonts w:ascii="Calibri Light" w:hAnsi="Calibri Light" w:cs="Calibri Light"/>
          <w:i/>
          <w:iCs/>
          <w:color w:val="000000"/>
          <w:lang w:val="en-GB" w:eastAsia="en-GB"/>
        </w:rPr>
        <w:t>All individuals will have some risk management responsibilities with which you are required to comply – this is set out in BHA’s Risk Management Policy. All staff have a responsibility for Data Quality.  This will vary according to individual job roles.</w:t>
      </w:r>
    </w:p>
    <w:p w14:paraId="3ED2D1DE" w14:textId="77777777" w:rsidR="009D2205" w:rsidRPr="002642E2" w:rsidRDefault="00874595">
      <w:pPr>
        <w:jc w:val="both"/>
        <w:rPr>
          <w:rFonts w:ascii="Calibri Light" w:hAnsi="Calibri Light" w:cs="Calibri Light"/>
          <w:color w:val="000000"/>
          <w:lang w:val="en-GB" w:eastAsia="en-GB"/>
        </w:rPr>
      </w:pPr>
      <w:r w:rsidRPr="002642E2">
        <w:rPr>
          <w:rFonts w:ascii="Calibri Light" w:hAnsi="Calibri Light" w:cs="Calibri Light"/>
          <w:i/>
          <w:iCs/>
          <w:color w:val="000000"/>
          <w:lang w:val="en-GB" w:eastAsia="en-GB"/>
        </w:rPr>
        <w:t> </w:t>
      </w:r>
    </w:p>
    <w:p w14:paraId="38C9FE00" w14:textId="77777777" w:rsidR="009D2205" w:rsidRPr="002642E2" w:rsidRDefault="00874595">
      <w:pPr>
        <w:jc w:val="both"/>
        <w:rPr>
          <w:rFonts w:ascii="Calibri Light" w:hAnsi="Calibri Light" w:cs="Calibri Light"/>
          <w:color w:val="000000"/>
          <w:lang w:val="en-GB" w:eastAsia="en-GB"/>
        </w:rPr>
      </w:pPr>
      <w:r w:rsidRPr="002642E2">
        <w:rPr>
          <w:rFonts w:ascii="Calibri Light" w:hAnsi="Calibri Light" w:cs="Calibri Light"/>
          <w:i/>
          <w:iCs/>
          <w:color w:val="000000"/>
          <w:lang w:val="en-GB" w:eastAsia="en-GB"/>
        </w:rPr>
        <w:t>BHA is committed to developing an environment that embraces diversity and promotes equality of opportunity.</w:t>
      </w:r>
    </w:p>
    <w:p w14:paraId="3822235D" w14:textId="77777777" w:rsidR="009D2205" w:rsidRPr="002642E2" w:rsidRDefault="00874595">
      <w:pPr>
        <w:tabs>
          <w:tab w:val="left" w:pos="10455"/>
        </w:tabs>
        <w:rPr>
          <w:rFonts w:ascii="Calibri Light" w:hAnsi="Calibri Light" w:cs="Calibri Light"/>
          <w:b/>
          <w:u w:val="single"/>
        </w:rPr>
      </w:pPr>
      <w:r w:rsidRPr="002642E2">
        <w:rPr>
          <w:rStyle w:val="Strong"/>
          <w:rFonts w:ascii="Calibri Light" w:hAnsi="Calibri Light" w:cs="Calibri Light"/>
        </w:rPr>
        <w:t>The above duties are not intended to be an exhaustive list, but an indication of the requirements of the post.  The duties within this may be varied from time to time to reflect the changing needs of the organisation and its services.         </w:t>
      </w:r>
      <w:r w:rsidRPr="002642E2">
        <w:rPr>
          <w:rFonts w:ascii="Calibri Light" w:hAnsi="Calibri Light" w:cs="Calibri Light"/>
        </w:rPr>
        <w:br w:type="page"/>
      </w:r>
    </w:p>
    <w:p w14:paraId="10B366B4" w14:textId="7A0C3F5C" w:rsidR="009D2205" w:rsidRPr="002642E2" w:rsidRDefault="002642E2">
      <w:pPr>
        <w:tabs>
          <w:tab w:val="left" w:pos="10455"/>
        </w:tabs>
        <w:jc w:val="right"/>
        <w:rPr>
          <w:rFonts w:ascii="Calibri Light" w:hAnsi="Calibri Light" w:cs="Calibri Light"/>
          <w:b/>
          <w:bCs/>
          <w:u w:val="single"/>
        </w:rPr>
      </w:pPr>
      <w:r w:rsidRPr="002642E2">
        <w:rPr>
          <w:rFonts w:ascii="Calibri Light" w:hAnsi="Calibri Light" w:cs="Calibri Light"/>
          <w:noProof/>
        </w:rPr>
        <w:lastRenderedPageBreak/>
        <mc:AlternateContent>
          <mc:Choice Requires="wps">
            <w:drawing>
              <wp:anchor distT="0" distB="0" distL="0" distR="0" simplePos="0" relativeHeight="251658241" behindDoc="0" locked="0" layoutInCell="1" allowOverlap="1" wp14:anchorId="2406DA1A" wp14:editId="0F383314">
                <wp:simplePos x="0" y="0"/>
                <wp:positionH relativeFrom="column">
                  <wp:posOffset>532130</wp:posOffset>
                </wp:positionH>
                <wp:positionV relativeFrom="paragraph">
                  <wp:posOffset>244475</wp:posOffset>
                </wp:positionV>
                <wp:extent cx="3314700" cy="457200"/>
                <wp:effectExtent l="0" t="0" r="0" b="0"/>
                <wp:wrapNone/>
                <wp:docPr id="3673828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14700" cy="457200"/>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1489DEDD" w14:textId="77777777" w:rsidR="009D2205" w:rsidRDefault="00874595">
                            <w:pPr>
                              <w:pStyle w:val="FrameContents"/>
                              <w:jc w:val="center"/>
                              <w:rPr>
                                <w:rFonts w:ascii="Arial" w:hAnsi="Arial"/>
                                <w:b/>
                                <w:sz w:val="40"/>
                                <w:lang w:val="en-GB"/>
                              </w:rPr>
                            </w:pPr>
                            <w:r>
                              <w:rPr>
                                <w:rFonts w:ascii="Arial" w:hAnsi="Arial"/>
                                <w:b/>
                                <w:sz w:val="40"/>
                                <w:lang w:val="en-GB"/>
                              </w:rPr>
                              <w:t>Person specification</w:t>
                            </w:r>
                          </w:p>
                        </w:txbxContent>
                      </wps:txbx>
                      <wps:bodyPr anchor="t"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http://schemas.openxmlformats.org/drawingml/2006/main">
            <w:pict w14:anchorId="4DA6312E">
              <v:rect id="Rectangle 3" style="position:absolute;left:0;text-align:left;margin-left:41.9pt;margin-top:19.25pt;width:261pt;height:36pt;z-index:251658241;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spid="_x0000_s1027" stroked="f" w14:anchorId="2406DA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Ibs5AEAADAEAAAOAAAAZHJzL2Uyb0RvYy54bWysU8GO0zAQvSPxD5bvNGl3y0LUdIVYlcsK&#10;Vix8gOvYiYXjsWy3Sf+e8TTNVnBaRA5W7Jn3PO/NeHM/9pYdVYgGXM2Xi5Iz5SQ0xrU1//lj9+4D&#10;ZzEJ1wgLTtX8pCK/3759sxl8pVbQgW1UYEjiYjX4mncp+aooouxUL+ICvHIY1BB6kXAb2qIJYkD2&#10;3harsnxfDBAaH0CqGPH04RzkW+LXWsn0TeuoErM1x9oSrYHWfV6L7UZUbRC+M3IqQ/xDFb0wDi+d&#10;qR5EEuwQzF9UvZEBIui0kNAXoLWRijSgmmX5h5rnTnhFWtCc6Geb4v+jlV+Pz/4p5NKjfwT5K6Ij&#10;xeBjNUfyJk45ow59zsXC2UgunmYX1ZiYxMObm+XtXYlmS4zdru+wTdnmQlQXtA8xfVHQs/xT84Bd&#10;IvPE8TGmc+olhQoDa5qdsZY2od1/toEdBXZ0R9/EHq/TrGNDzT+uV2tidpDxZ2rrJoVnUSQvnazK&#10;7NZ9V5qZhrTRdXK67zwzONQo7DI5KIkAOVEj/yuxEySjFY3qK/EziO4Hl2Z8bxwEsuVKXf5N435E&#10;efhSczSf7KE5PQUmnOwANSbODj6YtsO+LCfrPh0SaEONeUFMHuJYUmunJ5Tn/npPWS8PffsbAAD/&#10;/wMAUEsDBBQABgAIAAAAIQCPD+uc3QAAAAkBAAAPAAAAZHJzL2Rvd25yZXYueG1sTI/BTsMwEETv&#10;SP0Haytxo3YJiUKIU1VIPQEHWiSu29hNIuJ1Gjtt+HuWExxnZzTzttzMrhcXO4bOk4b1SoGwVHvT&#10;UaPh47C7y0GEiGSw92Q1fNsAm2pxU2Jh/JXe7WUfG8ElFArU0MY4FFKGurUOw8oPltg7+dFhZDk2&#10;0ox45XLXy3ulMumwI15ocbDPra2/9pPTgNmDOb+dktfDy5ThYzOrXfqptL5dztsnENHO8S8Mv/iM&#10;DhUzHf1EJoheQ54wedSQ5CkI9jOV8uHIwbVKQVal/P9B9QMAAP//AwBQSwECLQAUAAYACAAAACEA&#10;toM4kv4AAADhAQAAEwAAAAAAAAAAAAAAAAAAAAAAW0NvbnRlbnRfVHlwZXNdLnhtbFBLAQItABQA&#10;BgAIAAAAIQA4/SH/1gAAAJQBAAALAAAAAAAAAAAAAAAAAC8BAABfcmVscy8ucmVsc1BLAQItABQA&#10;BgAIAAAAIQAgIIbs5AEAADAEAAAOAAAAAAAAAAAAAAAAAC4CAABkcnMvZTJvRG9jLnhtbFBLAQIt&#10;ABQABgAIAAAAIQCPD+uc3QAAAAkBAAAPAAAAAAAAAAAAAAAAAD4EAABkcnMvZG93bnJldi54bWxQ&#10;SwUGAAAAAAQABADzAAAASAUAAAAA&#10;">
                <v:textbox>
                  <w:txbxContent>
                    <w:p w:rsidR="009D2205" w:rsidRDefault="00874595" w14:paraId="1084BEC2" w14:textId="77777777">
                      <w:pPr>
                        <w:pStyle w:val="FrameContents"/>
                        <w:jc w:val="center"/>
                        <w:rPr>
                          <w:rFonts w:ascii="Arial" w:hAnsi="Arial"/>
                          <w:b/>
                          <w:sz w:val="40"/>
                          <w:lang w:val="en-GB"/>
                        </w:rPr>
                      </w:pPr>
                      <w:r>
                        <w:rPr>
                          <w:rFonts w:ascii="Arial" w:hAnsi="Arial"/>
                          <w:b/>
                          <w:sz w:val="40"/>
                          <w:lang w:val="en-GB"/>
                        </w:rPr>
                        <w:t>Person specification</w:t>
                      </w:r>
                    </w:p>
                  </w:txbxContent>
                </v:textbox>
              </v:rect>
            </w:pict>
          </mc:Fallback>
        </mc:AlternateContent>
      </w:r>
      <w:r w:rsidR="00874595" w:rsidRPr="002642E2">
        <w:rPr>
          <w:rFonts w:ascii="Calibri Light" w:hAnsi="Calibri Light" w:cs="Calibri Light"/>
          <w:noProof/>
        </w:rPr>
        <w:drawing>
          <wp:inline distT="0" distB="0" distL="0" distR="0" wp14:anchorId="1058B68A" wp14:editId="365F774B">
            <wp:extent cx="1191260" cy="1080135"/>
            <wp:effectExtent l="0" t="0" r="0" b="0"/>
            <wp:docPr id="4" name="Picture 1175816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175816523"/>
                    <pic:cNvPicPr>
                      <a:picLocks noChangeAspect="1" noChangeArrowheads="1"/>
                    </pic:cNvPicPr>
                  </pic:nvPicPr>
                  <pic:blipFill>
                    <a:blip r:embed="rId11"/>
                    <a:stretch>
                      <a:fillRect/>
                    </a:stretch>
                  </pic:blipFill>
                  <pic:spPr bwMode="auto">
                    <a:xfrm>
                      <a:off x="0" y="0"/>
                      <a:ext cx="1191260" cy="1080135"/>
                    </a:xfrm>
                    <a:prstGeom prst="rect">
                      <a:avLst/>
                    </a:prstGeom>
                  </pic:spPr>
                </pic:pic>
              </a:graphicData>
            </a:graphic>
          </wp:inline>
        </w:drawing>
      </w:r>
    </w:p>
    <w:p w14:paraId="4D77B88B" w14:textId="77777777" w:rsidR="009D2205" w:rsidRPr="002642E2" w:rsidRDefault="009D2205">
      <w:pPr>
        <w:rPr>
          <w:rFonts w:ascii="Calibri Light" w:hAnsi="Calibri Light" w:cs="Calibri Light"/>
        </w:rPr>
      </w:pPr>
    </w:p>
    <w:p w14:paraId="04EF8C55" w14:textId="77777777" w:rsidR="009D2205" w:rsidRPr="002642E2" w:rsidRDefault="00874595">
      <w:pPr>
        <w:rPr>
          <w:rFonts w:ascii="Calibri Light" w:hAnsi="Calibri Light" w:cs="Calibri Light"/>
        </w:rPr>
      </w:pPr>
      <w:r w:rsidRPr="002642E2">
        <w:rPr>
          <w:rFonts w:ascii="Calibri Light" w:hAnsi="Calibri Light" w:cs="Calibri Light"/>
        </w:rPr>
        <w:t>The following points are mandatory for this role and will be checked during the interview process. You will be asked to confirm your agreement to these points in the Application Form:</w:t>
      </w:r>
    </w:p>
    <w:p w14:paraId="74E75891" w14:textId="77777777" w:rsidR="009D2205" w:rsidRPr="002642E2" w:rsidRDefault="00874595">
      <w:pPr>
        <w:pStyle w:val="ListParagraph"/>
        <w:numPr>
          <w:ilvl w:val="0"/>
          <w:numId w:val="5"/>
        </w:numPr>
        <w:rPr>
          <w:rFonts w:ascii="Calibri Light" w:hAnsi="Calibri Light" w:cs="Calibri Light"/>
        </w:rPr>
      </w:pPr>
      <w:bookmarkStart w:id="0" w:name="OLE_LINK2"/>
      <w:bookmarkStart w:id="1" w:name="OLE_LINK1"/>
      <w:bookmarkStart w:id="2" w:name="_Hlk75281746"/>
      <w:bookmarkStart w:id="3" w:name="OLE_LINK6"/>
      <w:bookmarkEnd w:id="0"/>
      <w:bookmarkEnd w:id="1"/>
      <w:r w:rsidRPr="002642E2">
        <w:rPr>
          <w:rFonts w:ascii="Calibri Light" w:hAnsi="Calibri Light" w:cs="Calibri Light"/>
        </w:rPr>
        <w:t>Prepared to abide by the Values and Ethos of BHA For Equality</w:t>
      </w:r>
    </w:p>
    <w:p w14:paraId="6A3D9BA6" w14:textId="77777777" w:rsidR="009D2205" w:rsidRPr="002642E2" w:rsidRDefault="00874595">
      <w:pPr>
        <w:pStyle w:val="ListParagraph"/>
        <w:numPr>
          <w:ilvl w:val="0"/>
          <w:numId w:val="5"/>
        </w:numPr>
        <w:spacing w:after="60" w:line="300" w:lineRule="atLeast"/>
        <w:rPr>
          <w:rFonts w:ascii="Calibri Light" w:hAnsi="Calibri Light" w:cs="Calibri Light"/>
        </w:rPr>
      </w:pPr>
      <w:r w:rsidRPr="002642E2">
        <w:rPr>
          <w:rFonts w:ascii="Calibri Light" w:hAnsi="Calibri Light" w:cs="Calibri Light"/>
        </w:rPr>
        <w:t>Ability to travel independently across Manchester to community venues (reasonable adjustments will be made where needed)</w:t>
      </w:r>
    </w:p>
    <w:p w14:paraId="58891B93" w14:textId="77777777" w:rsidR="009D2205" w:rsidRPr="002642E2" w:rsidRDefault="00874595">
      <w:pPr>
        <w:pStyle w:val="ListParagraph"/>
        <w:numPr>
          <w:ilvl w:val="0"/>
          <w:numId w:val="5"/>
        </w:numPr>
        <w:spacing w:after="60" w:line="300" w:lineRule="atLeast"/>
        <w:rPr>
          <w:rFonts w:ascii="Calibri Light" w:hAnsi="Calibri Light" w:cs="Calibri Light"/>
        </w:rPr>
      </w:pPr>
      <w:r w:rsidRPr="002642E2">
        <w:rPr>
          <w:rFonts w:ascii="Calibri Light" w:hAnsi="Calibri Light" w:cs="Calibri Light"/>
        </w:rPr>
        <w:t>Preparedness to work some evenings and weekends</w:t>
      </w:r>
    </w:p>
    <w:p w14:paraId="1EF3C24D" w14:textId="77777777" w:rsidR="009D2205" w:rsidRPr="002642E2" w:rsidRDefault="00874595">
      <w:pPr>
        <w:pStyle w:val="ListParagraph"/>
        <w:numPr>
          <w:ilvl w:val="0"/>
          <w:numId w:val="5"/>
        </w:numPr>
        <w:rPr>
          <w:rFonts w:ascii="Calibri Light" w:hAnsi="Calibri Light" w:cs="Calibri Light"/>
        </w:rPr>
      </w:pPr>
      <w:r w:rsidRPr="002642E2">
        <w:rPr>
          <w:rFonts w:ascii="Calibri Light" w:hAnsi="Calibri Light" w:cs="Calibri Light"/>
        </w:rPr>
        <w:t>Entitlement to work in the UK</w:t>
      </w:r>
    </w:p>
    <w:p w14:paraId="0871CD08" w14:textId="0079FC4C" w:rsidR="009D2205" w:rsidRPr="002642E2" w:rsidRDefault="00874595">
      <w:pPr>
        <w:pStyle w:val="ListParagraph"/>
        <w:numPr>
          <w:ilvl w:val="0"/>
          <w:numId w:val="5"/>
        </w:numPr>
        <w:rPr>
          <w:rFonts w:ascii="Calibri Light" w:hAnsi="Calibri Light" w:cs="Calibri Light"/>
        </w:rPr>
      </w:pPr>
      <w:r w:rsidRPr="002642E2">
        <w:rPr>
          <w:rFonts w:ascii="Calibri Light" w:hAnsi="Calibri Light" w:cs="Calibri Light"/>
        </w:rPr>
        <w:t xml:space="preserve">A </w:t>
      </w:r>
      <w:r w:rsidR="00F45B86" w:rsidRPr="002642E2">
        <w:rPr>
          <w:rFonts w:ascii="Calibri Light" w:hAnsi="Calibri Light" w:cs="Calibri Light"/>
        </w:rPr>
        <w:t>Basic</w:t>
      </w:r>
      <w:r w:rsidRPr="002642E2">
        <w:rPr>
          <w:rFonts w:ascii="Calibri Light" w:hAnsi="Calibri Light" w:cs="Calibri Light"/>
        </w:rPr>
        <w:t xml:space="preserve"> DBS check</w:t>
      </w:r>
      <w:bookmarkEnd w:id="2"/>
      <w:bookmarkEnd w:id="3"/>
    </w:p>
    <w:p w14:paraId="10D36335" w14:textId="77777777" w:rsidR="009D2205" w:rsidRPr="002642E2" w:rsidRDefault="009D2205">
      <w:pPr>
        <w:rPr>
          <w:rFonts w:ascii="Calibri Light" w:hAnsi="Calibri Light" w:cs="Calibri Light"/>
        </w:rPr>
      </w:pPr>
    </w:p>
    <w:p w14:paraId="18919DAE" w14:textId="77777777" w:rsidR="009D2205" w:rsidRPr="002642E2" w:rsidRDefault="00874595">
      <w:pPr>
        <w:rPr>
          <w:rFonts w:ascii="Calibri Light" w:hAnsi="Calibri Light" w:cs="Calibri Light"/>
          <w:b/>
          <w:bCs/>
        </w:rPr>
      </w:pPr>
      <w:bookmarkStart w:id="4" w:name="_Hlk75281759"/>
      <w:bookmarkStart w:id="5" w:name="OLE_LINK7"/>
      <w:r w:rsidRPr="002642E2">
        <w:rPr>
          <w:rFonts w:ascii="Calibri Light" w:hAnsi="Calibri Light" w:cs="Calibri Light"/>
          <w:b/>
          <w:bCs/>
        </w:rPr>
        <w:t>On the application form, please tell us about the following:</w:t>
      </w:r>
      <w:bookmarkEnd w:id="4"/>
      <w:bookmarkEnd w:id="5"/>
    </w:p>
    <w:p w14:paraId="255AE33F" w14:textId="77777777" w:rsidR="009D2205" w:rsidRPr="002642E2" w:rsidRDefault="009D2205">
      <w:pPr>
        <w:tabs>
          <w:tab w:val="left" w:pos="4680"/>
        </w:tabs>
        <w:rPr>
          <w:rFonts w:ascii="Calibri Light" w:hAnsi="Calibri Light" w:cs="Calibri Light"/>
          <w:b/>
          <w:u w:val="single"/>
        </w:rPr>
      </w:pPr>
    </w:p>
    <w:p w14:paraId="2ACCA2DB" w14:textId="77777777" w:rsidR="009D2205" w:rsidRPr="002642E2" w:rsidRDefault="00874595">
      <w:pPr>
        <w:tabs>
          <w:tab w:val="left" w:pos="4680"/>
        </w:tabs>
        <w:rPr>
          <w:rFonts w:ascii="Calibri Light" w:hAnsi="Calibri Light" w:cs="Calibri Light"/>
          <w:b/>
        </w:rPr>
      </w:pPr>
      <w:r w:rsidRPr="002642E2">
        <w:rPr>
          <w:rFonts w:ascii="Calibri Light" w:hAnsi="Calibri Light" w:cs="Calibri Light"/>
          <w:b/>
        </w:rPr>
        <w:t xml:space="preserve">Your experience of: </w:t>
      </w:r>
    </w:p>
    <w:p w14:paraId="07908387" w14:textId="77D9D5F6" w:rsidR="009D2205" w:rsidRPr="002642E2" w:rsidRDefault="00874595">
      <w:pPr>
        <w:numPr>
          <w:ilvl w:val="0"/>
          <w:numId w:val="3"/>
        </w:numPr>
        <w:rPr>
          <w:rFonts w:ascii="Calibri Light" w:hAnsi="Calibri Light" w:cs="Calibri Light"/>
        </w:rPr>
      </w:pPr>
      <w:r w:rsidRPr="002642E2">
        <w:rPr>
          <w:rFonts w:ascii="Calibri Light" w:hAnsi="Calibri Light" w:cs="Calibri Light"/>
        </w:rPr>
        <w:t xml:space="preserve">working with Black and other </w:t>
      </w:r>
      <w:proofErr w:type="spellStart"/>
      <w:r w:rsidRPr="002642E2">
        <w:rPr>
          <w:rFonts w:ascii="Calibri Light" w:hAnsi="Calibri Light" w:cs="Calibri Light"/>
        </w:rPr>
        <w:t>marginalised</w:t>
      </w:r>
      <w:proofErr w:type="spellEnd"/>
      <w:r w:rsidRPr="002642E2">
        <w:rPr>
          <w:rFonts w:ascii="Calibri Light" w:hAnsi="Calibri Light" w:cs="Calibri Light"/>
        </w:rPr>
        <w:t xml:space="preserve"> and disadvantaged communities (</w:t>
      </w:r>
      <w:r w:rsidR="00F45B86" w:rsidRPr="002642E2">
        <w:rPr>
          <w:rFonts w:ascii="Calibri Light" w:hAnsi="Calibri Light" w:cs="Calibri Light"/>
        </w:rPr>
        <w:t>~</w:t>
      </w:r>
      <w:r w:rsidRPr="002642E2">
        <w:rPr>
          <w:rFonts w:ascii="Calibri Light" w:hAnsi="Calibri Light" w:cs="Calibri Light"/>
        </w:rPr>
        <w:t>100 words)</w:t>
      </w:r>
    </w:p>
    <w:p w14:paraId="4E128EF6" w14:textId="7AF243F6" w:rsidR="009D2205" w:rsidRPr="002642E2" w:rsidRDefault="00874595">
      <w:pPr>
        <w:pStyle w:val="ListParagraph"/>
        <w:numPr>
          <w:ilvl w:val="0"/>
          <w:numId w:val="3"/>
        </w:numPr>
        <w:spacing w:after="60" w:line="300" w:lineRule="atLeast"/>
        <w:rPr>
          <w:rFonts w:ascii="Calibri Light" w:hAnsi="Calibri Light" w:cs="Calibri Light"/>
        </w:rPr>
      </w:pPr>
      <w:r w:rsidRPr="002642E2">
        <w:rPr>
          <w:rFonts w:ascii="Calibri Light" w:hAnsi="Calibri Light" w:cs="Calibri Light"/>
        </w:rPr>
        <w:t>recruiting volunteers or community champions from communities experiencing inequalities, and keeping them engaged over time (</w:t>
      </w:r>
      <w:r w:rsidR="00F45B86" w:rsidRPr="002642E2">
        <w:rPr>
          <w:rFonts w:ascii="Calibri Light" w:hAnsi="Calibri Light" w:cs="Calibri Light"/>
        </w:rPr>
        <w:t>~</w:t>
      </w:r>
      <w:r w:rsidRPr="002642E2">
        <w:rPr>
          <w:rFonts w:ascii="Calibri Light" w:hAnsi="Calibri Light" w:cs="Calibri Light"/>
        </w:rPr>
        <w:t>100 words)</w:t>
      </w:r>
    </w:p>
    <w:p w14:paraId="390340B2" w14:textId="3B262F7A" w:rsidR="009D2205" w:rsidRPr="002642E2" w:rsidRDefault="00874595">
      <w:pPr>
        <w:pStyle w:val="ListParagraph"/>
        <w:numPr>
          <w:ilvl w:val="0"/>
          <w:numId w:val="3"/>
        </w:numPr>
        <w:spacing w:after="60" w:line="300" w:lineRule="atLeast"/>
        <w:rPr>
          <w:rFonts w:ascii="Calibri Light" w:hAnsi="Calibri Light" w:cs="Calibri Light"/>
        </w:rPr>
      </w:pPr>
      <w:r w:rsidRPr="002642E2">
        <w:rPr>
          <w:rFonts w:ascii="Calibri Light" w:hAnsi="Calibri Light" w:cs="Calibri Light"/>
        </w:rPr>
        <w:t>working in partnership with VCFSE organisations and NHS services such as GP practices or PCNs (</w:t>
      </w:r>
      <w:r w:rsidR="00F45B86" w:rsidRPr="002642E2">
        <w:rPr>
          <w:rFonts w:ascii="Calibri Light" w:hAnsi="Calibri Light" w:cs="Calibri Light"/>
        </w:rPr>
        <w:t>~</w:t>
      </w:r>
      <w:r w:rsidRPr="002642E2">
        <w:rPr>
          <w:rFonts w:ascii="Calibri Light" w:hAnsi="Calibri Light" w:cs="Calibri Light"/>
        </w:rPr>
        <w:t>100 words)</w:t>
      </w:r>
    </w:p>
    <w:p w14:paraId="4CD5B186" w14:textId="77777777" w:rsidR="009D2205" w:rsidRPr="002642E2" w:rsidRDefault="00874595">
      <w:pPr>
        <w:spacing w:after="120" w:line="300" w:lineRule="atLeast"/>
        <w:rPr>
          <w:rFonts w:ascii="Calibri Light" w:hAnsi="Calibri Light" w:cs="Calibri Light"/>
        </w:rPr>
      </w:pPr>
      <w:r w:rsidRPr="002642E2">
        <w:rPr>
          <w:rFonts w:ascii="Calibri Light" w:hAnsi="Calibri Light" w:cs="Calibri Light"/>
          <w:b/>
        </w:rPr>
        <w:t>At the interview you may be asked about any of the above, plus any of the following.</w:t>
      </w:r>
    </w:p>
    <w:p w14:paraId="3D0838BF" w14:textId="77777777" w:rsidR="009D2205" w:rsidRPr="002642E2" w:rsidRDefault="00874595">
      <w:pPr>
        <w:keepNext/>
        <w:spacing w:before="120" w:after="60" w:line="300" w:lineRule="atLeast"/>
        <w:rPr>
          <w:rFonts w:ascii="Calibri Light" w:hAnsi="Calibri Light" w:cs="Calibri Light"/>
        </w:rPr>
      </w:pPr>
      <w:r w:rsidRPr="002642E2">
        <w:rPr>
          <w:rFonts w:ascii="Calibri Light" w:hAnsi="Calibri Light" w:cs="Calibri Light"/>
          <w:b/>
        </w:rPr>
        <w:t>Your understanding of:</w:t>
      </w:r>
    </w:p>
    <w:p w14:paraId="7F75D3C5" w14:textId="77777777" w:rsidR="009D2205" w:rsidRPr="002642E2" w:rsidRDefault="00874595">
      <w:pPr>
        <w:pStyle w:val="ListParagraph"/>
        <w:numPr>
          <w:ilvl w:val="0"/>
          <w:numId w:val="3"/>
        </w:numPr>
        <w:spacing w:after="60" w:line="300" w:lineRule="atLeast"/>
        <w:rPr>
          <w:rFonts w:ascii="Calibri Light" w:hAnsi="Calibri Light" w:cs="Calibri Light"/>
        </w:rPr>
      </w:pPr>
      <w:r w:rsidRPr="002642E2">
        <w:rPr>
          <w:rFonts w:ascii="Calibri Light" w:hAnsi="Calibri Light" w:cs="Calibri Light"/>
        </w:rPr>
        <w:t>the barriers racialised communities, disabled people, LGBTQ+ people and other priority groups can face when accessing GP services and breast screening, and practical ways to reduce them</w:t>
      </w:r>
    </w:p>
    <w:p w14:paraId="664A2B58" w14:textId="77777777" w:rsidR="009D2205" w:rsidRPr="002642E2" w:rsidRDefault="00874595">
      <w:pPr>
        <w:pStyle w:val="ListParagraph"/>
        <w:numPr>
          <w:ilvl w:val="0"/>
          <w:numId w:val="3"/>
        </w:numPr>
        <w:spacing w:after="60" w:line="300" w:lineRule="atLeast"/>
        <w:rPr>
          <w:rFonts w:ascii="Calibri Light" w:hAnsi="Calibri Light" w:cs="Calibri Light"/>
        </w:rPr>
      </w:pPr>
      <w:r w:rsidRPr="002642E2">
        <w:rPr>
          <w:rFonts w:ascii="Calibri Light" w:hAnsi="Calibri Light" w:cs="Calibri Light"/>
        </w:rPr>
        <w:t>why trusted messengers matter in health engagement, and how the “3 Ms” (Message, Messenger and Motivation) might shape the champion programme</w:t>
      </w:r>
    </w:p>
    <w:p w14:paraId="466DB5B2" w14:textId="77777777" w:rsidR="009D2205" w:rsidRPr="002642E2" w:rsidRDefault="00874595">
      <w:pPr>
        <w:keepNext/>
        <w:spacing w:before="120" w:after="60" w:line="300" w:lineRule="atLeast"/>
        <w:rPr>
          <w:rFonts w:ascii="Calibri Light" w:hAnsi="Calibri Light" w:cs="Calibri Light"/>
        </w:rPr>
      </w:pPr>
      <w:r w:rsidRPr="002642E2">
        <w:rPr>
          <w:rFonts w:ascii="Calibri Light" w:hAnsi="Calibri Light" w:cs="Calibri Light"/>
          <w:b/>
        </w:rPr>
        <w:t>Your skills in:</w:t>
      </w:r>
    </w:p>
    <w:p w14:paraId="79E048A0" w14:textId="77777777" w:rsidR="009D2205" w:rsidRPr="002642E2" w:rsidRDefault="00874595">
      <w:pPr>
        <w:pStyle w:val="ListParagraph"/>
        <w:numPr>
          <w:ilvl w:val="0"/>
          <w:numId w:val="3"/>
        </w:numPr>
        <w:spacing w:after="60" w:line="300" w:lineRule="atLeast"/>
        <w:rPr>
          <w:rFonts w:ascii="Calibri Light" w:hAnsi="Calibri Light" w:cs="Calibri Light"/>
        </w:rPr>
      </w:pPr>
      <w:r w:rsidRPr="002642E2">
        <w:rPr>
          <w:rFonts w:ascii="Calibri Light" w:hAnsi="Calibri Light" w:cs="Calibri Light"/>
        </w:rPr>
        <w:t>planning and prioritising a busy workload within 21 hours a week and a short fixed-term contract</w:t>
      </w:r>
    </w:p>
    <w:p w14:paraId="2C4F0F99" w14:textId="77777777" w:rsidR="009D2205" w:rsidRPr="002642E2" w:rsidRDefault="00874595">
      <w:pPr>
        <w:pStyle w:val="ListParagraph"/>
        <w:numPr>
          <w:ilvl w:val="0"/>
          <w:numId w:val="3"/>
        </w:numPr>
        <w:spacing w:after="60" w:line="300" w:lineRule="atLeast"/>
        <w:rPr>
          <w:rFonts w:ascii="Calibri Light" w:hAnsi="Calibri Light" w:cs="Calibri Light"/>
        </w:rPr>
      </w:pPr>
      <w:r w:rsidRPr="002642E2">
        <w:rPr>
          <w:rFonts w:ascii="Calibri Light" w:hAnsi="Calibri Light" w:cs="Calibri Light"/>
        </w:rPr>
        <w:t>handling difficult situations, for example a champion sharing inaccurate health information or a safeguarding disclosure at a community event</w:t>
      </w:r>
    </w:p>
    <w:p w14:paraId="70162297" w14:textId="77777777" w:rsidR="009D2205" w:rsidRPr="002642E2" w:rsidRDefault="00874595">
      <w:pPr>
        <w:keepNext/>
        <w:spacing w:before="160" w:after="60" w:line="300" w:lineRule="atLeast"/>
        <w:rPr>
          <w:rFonts w:ascii="Calibri Light" w:hAnsi="Calibri Light" w:cs="Calibri Light"/>
        </w:rPr>
      </w:pPr>
      <w:r w:rsidRPr="002642E2">
        <w:rPr>
          <w:rFonts w:ascii="Calibri Light" w:hAnsi="Calibri Light" w:cs="Calibri Light"/>
          <w:b/>
        </w:rPr>
        <w:t>Presentation</w:t>
      </w:r>
    </w:p>
    <w:p w14:paraId="1C39FC09" w14:textId="3C0202E8" w:rsidR="009D2205" w:rsidRPr="002642E2" w:rsidRDefault="00874595">
      <w:pPr>
        <w:spacing w:line="300" w:lineRule="atLeast"/>
        <w:rPr>
          <w:rFonts w:ascii="Calibri Light" w:hAnsi="Calibri Light" w:cs="Calibri Light"/>
        </w:rPr>
      </w:pPr>
      <w:r w:rsidRPr="002642E2">
        <w:rPr>
          <w:rFonts w:ascii="Calibri Light" w:hAnsi="Calibri Light" w:cs="Calibri Light"/>
        </w:rPr>
        <w:t xml:space="preserve">Shortlisted candidates may be asked to give a short presentation (around 5 minutes) on how they would recruit and support a diverse group of 36 cancer champions </w:t>
      </w:r>
      <w:r w:rsidR="00F45B86" w:rsidRPr="002642E2">
        <w:rPr>
          <w:rFonts w:ascii="Calibri Light" w:hAnsi="Calibri Light" w:cs="Calibri Light"/>
        </w:rPr>
        <w:t>i</w:t>
      </w:r>
      <w:r w:rsidRPr="002642E2">
        <w:rPr>
          <w:rFonts w:ascii="Calibri Light" w:hAnsi="Calibri Light" w:cs="Calibri Light"/>
        </w:rPr>
        <w:t>n the first three months of the project.</w:t>
      </w:r>
    </w:p>
    <w:sectPr w:rsidR="009D2205" w:rsidRPr="002642E2">
      <w:footerReference w:type="even" r:id="rId12"/>
      <w:footerReference w:type="default" r:id="rId13"/>
      <w:footerReference w:type="first" r:id="rId14"/>
      <w:pgSz w:w="11906" w:h="16838"/>
      <w:pgMar w:top="720" w:right="360" w:bottom="1440" w:left="539"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177A5" w14:textId="77777777" w:rsidR="003A10B2" w:rsidRDefault="003A10B2">
      <w:r>
        <w:separator/>
      </w:r>
    </w:p>
  </w:endnote>
  <w:endnote w:type="continuationSeparator" w:id="0">
    <w:p w14:paraId="43C78A9A" w14:textId="77777777" w:rsidR="003A10B2" w:rsidRDefault="003A1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Gilroy ExtraBold">
    <w:altName w:val="Cambria"/>
    <w:panose1 w:val="00000000000000000000"/>
    <w:charset w:val="00"/>
    <w:family w:val="modern"/>
    <w:notTrueType/>
    <w:pitch w:val="variable"/>
    <w:sig w:usb0="00000207" w:usb1="00000000" w:usb2="0000000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BFA66" w14:textId="77777777" w:rsidR="009D2205" w:rsidRDefault="009D22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10D37" w14:textId="77777777" w:rsidR="009D2205" w:rsidRDefault="00874595">
    <w:pPr>
      <w:pStyle w:val="Footer"/>
      <w:tabs>
        <w:tab w:val="clear" w:pos="4320"/>
        <w:tab w:val="clear" w:pos="8640"/>
        <w:tab w:val="right" w:pos="10800"/>
      </w:tabs>
      <w:rPr>
        <w:rFonts w:ascii="Arial" w:hAnsi="Arial"/>
        <w:sz w:val="18"/>
        <w:szCs w:val="18"/>
        <w:lang w:val="en-GB"/>
      </w:rPr>
    </w:pPr>
    <w:r>
      <w:rPr>
        <w:rFonts w:ascii="Arial" w:hAnsi="Arial"/>
        <w:sz w:val="18"/>
        <w:szCs w:val="18"/>
        <w:lang w:val="en-GB"/>
      </w:rPr>
      <w:t>HR-045</w:t>
    </w:r>
    <w:r>
      <w:rPr>
        <w:rFonts w:ascii="Arial" w:hAnsi="Arial"/>
        <w:sz w:val="18"/>
        <w:szCs w:val="18"/>
        <w:lang w:val="en-GB"/>
      </w:rPr>
      <w:tab/>
      <w:t xml:space="preserve">Page </w:t>
    </w:r>
    <w:r>
      <w:rPr>
        <w:rFonts w:ascii="Arial" w:hAnsi="Arial"/>
        <w:sz w:val="18"/>
        <w:szCs w:val="18"/>
        <w:lang w:val="en-GB"/>
      </w:rPr>
      <w:fldChar w:fldCharType="begin"/>
    </w:r>
    <w:r>
      <w:rPr>
        <w:rFonts w:ascii="Arial" w:hAnsi="Arial"/>
        <w:sz w:val="18"/>
        <w:szCs w:val="18"/>
        <w:lang w:val="en-GB"/>
      </w:rPr>
      <w:instrText xml:space="preserve"> PAGE </w:instrText>
    </w:r>
    <w:r>
      <w:rPr>
        <w:rFonts w:ascii="Arial" w:hAnsi="Arial"/>
        <w:sz w:val="18"/>
        <w:szCs w:val="18"/>
        <w:lang w:val="en-GB"/>
      </w:rPr>
      <w:fldChar w:fldCharType="separate"/>
    </w:r>
    <w:r>
      <w:rPr>
        <w:rFonts w:ascii="Arial" w:hAnsi="Arial"/>
        <w:sz w:val="18"/>
        <w:szCs w:val="18"/>
        <w:lang w:val="en-GB"/>
      </w:rPr>
      <w:t>4</w:t>
    </w:r>
    <w:r>
      <w:rPr>
        <w:rFonts w:ascii="Arial" w:hAnsi="Arial"/>
        <w:sz w:val="18"/>
        <w:szCs w:val="18"/>
        <w:lang w:val="en-GB"/>
      </w:rPr>
      <w:fldChar w:fldCharType="end"/>
    </w:r>
    <w:r>
      <w:rPr>
        <w:rFonts w:ascii="Arial" w:hAnsi="Arial"/>
        <w:sz w:val="18"/>
        <w:szCs w:val="18"/>
        <w:lang w:val="en-GB"/>
      </w:rPr>
      <w:t xml:space="preserve"> of </w:t>
    </w:r>
    <w:r>
      <w:rPr>
        <w:rFonts w:ascii="Arial" w:hAnsi="Arial"/>
        <w:sz w:val="18"/>
        <w:szCs w:val="18"/>
        <w:lang w:val="en-GB"/>
      </w:rPr>
      <w:fldChar w:fldCharType="begin"/>
    </w:r>
    <w:r>
      <w:rPr>
        <w:rFonts w:ascii="Arial" w:hAnsi="Arial"/>
        <w:sz w:val="18"/>
        <w:szCs w:val="18"/>
        <w:lang w:val="en-GB"/>
      </w:rPr>
      <w:instrText xml:space="preserve"> NUMPAGES </w:instrText>
    </w:r>
    <w:r>
      <w:rPr>
        <w:rFonts w:ascii="Arial" w:hAnsi="Arial"/>
        <w:sz w:val="18"/>
        <w:szCs w:val="18"/>
        <w:lang w:val="en-GB"/>
      </w:rPr>
      <w:fldChar w:fldCharType="separate"/>
    </w:r>
    <w:r>
      <w:rPr>
        <w:rFonts w:ascii="Arial" w:hAnsi="Arial"/>
        <w:sz w:val="18"/>
        <w:szCs w:val="18"/>
        <w:lang w:val="en-GB"/>
      </w:rPr>
      <w:t>4</w:t>
    </w:r>
    <w:r>
      <w:rPr>
        <w:rFonts w:ascii="Arial" w:hAnsi="Arial"/>
        <w:sz w:val="18"/>
        <w:szCs w:val="18"/>
        <w:lang w:val="en-GB"/>
      </w:rPr>
      <w:fldChar w:fldCharType="end"/>
    </w:r>
  </w:p>
  <w:p w14:paraId="29F4E128" w14:textId="77777777" w:rsidR="009D2205" w:rsidRDefault="00874595">
    <w:pPr>
      <w:pStyle w:val="Footer"/>
      <w:tabs>
        <w:tab w:val="clear" w:pos="8640"/>
        <w:tab w:val="right" w:pos="11160"/>
      </w:tabs>
      <w:rPr>
        <w:rFonts w:ascii="Arial" w:hAnsi="Arial"/>
        <w:sz w:val="18"/>
        <w:szCs w:val="18"/>
        <w:lang w:val="en-GB"/>
      </w:rPr>
    </w:pPr>
    <w:r>
      <w:rPr>
        <w:rFonts w:ascii="Arial" w:hAnsi="Arial"/>
        <w:sz w:val="18"/>
        <w:szCs w:val="18"/>
        <w:lang w:val="en-GB"/>
      </w:rPr>
      <w:t>Issue: 2021-07-29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E97CA" w14:textId="77777777" w:rsidR="009D2205" w:rsidRDefault="00874595">
    <w:pPr>
      <w:pStyle w:val="Footer"/>
      <w:tabs>
        <w:tab w:val="clear" w:pos="4320"/>
        <w:tab w:val="clear" w:pos="8640"/>
        <w:tab w:val="right" w:pos="10800"/>
      </w:tabs>
      <w:rPr>
        <w:rFonts w:ascii="Arial" w:hAnsi="Arial"/>
        <w:sz w:val="18"/>
        <w:szCs w:val="18"/>
        <w:lang w:val="en-GB"/>
      </w:rPr>
    </w:pPr>
    <w:r>
      <w:rPr>
        <w:rFonts w:ascii="Arial" w:hAnsi="Arial"/>
        <w:sz w:val="18"/>
        <w:szCs w:val="18"/>
        <w:lang w:val="en-GB"/>
      </w:rPr>
      <w:t>HR-045</w:t>
    </w:r>
    <w:r>
      <w:rPr>
        <w:rFonts w:ascii="Arial" w:hAnsi="Arial"/>
        <w:sz w:val="18"/>
        <w:szCs w:val="18"/>
        <w:lang w:val="en-GB"/>
      </w:rPr>
      <w:tab/>
      <w:t xml:space="preserve">Page </w:t>
    </w:r>
    <w:r>
      <w:rPr>
        <w:rFonts w:ascii="Arial" w:hAnsi="Arial"/>
        <w:sz w:val="18"/>
        <w:szCs w:val="18"/>
        <w:lang w:val="en-GB"/>
      </w:rPr>
      <w:fldChar w:fldCharType="begin"/>
    </w:r>
    <w:r>
      <w:rPr>
        <w:rFonts w:ascii="Arial" w:hAnsi="Arial"/>
        <w:sz w:val="18"/>
        <w:szCs w:val="18"/>
        <w:lang w:val="en-GB"/>
      </w:rPr>
      <w:instrText xml:space="preserve"> PAGE </w:instrText>
    </w:r>
    <w:r>
      <w:rPr>
        <w:rFonts w:ascii="Arial" w:hAnsi="Arial"/>
        <w:sz w:val="18"/>
        <w:szCs w:val="18"/>
        <w:lang w:val="en-GB"/>
      </w:rPr>
      <w:fldChar w:fldCharType="separate"/>
    </w:r>
    <w:r>
      <w:rPr>
        <w:rFonts w:ascii="Arial" w:hAnsi="Arial"/>
        <w:sz w:val="18"/>
        <w:szCs w:val="18"/>
        <w:lang w:val="en-GB"/>
      </w:rPr>
      <w:t>4</w:t>
    </w:r>
    <w:r>
      <w:rPr>
        <w:rFonts w:ascii="Arial" w:hAnsi="Arial"/>
        <w:sz w:val="18"/>
        <w:szCs w:val="18"/>
        <w:lang w:val="en-GB"/>
      </w:rPr>
      <w:fldChar w:fldCharType="end"/>
    </w:r>
    <w:r>
      <w:rPr>
        <w:rFonts w:ascii="Arial" w:hAnsi="Arial"/>
        <w:sz w:val="18"/>
        <w:szCs w:val="18"/>
        <w:lang w:val="en-GB"/>
      </w:rPr>
      <w:t xml:space="preserve"> of </w:t>
    </w:r>
    <w:r>
      <w:rPr>
        <w:rFonts w:ascii="Arial" w:hAnsi="Arial"/>
        <w:sz w:val="18"/>
        <w:szCs w:val="18"/>
        <w:lang w:val="en-GB"/>
      </w:rPr>
      <w:fldChar w:fldCharType="begin"/>
    </w:r>
    <w:r>
      <w:rPr>
        <w:rFonts w:ascii="Arial" w:hAnsi="Arial"/>
        <w:sz w:val="18"/>
        <w:szCs w:val="18"/>
        <w:lang w:val="en-GB"/>
      </w:rPr>
      <w:instrText xml:space="preserve"> NUMPAGES </w:instrText>
    </w:r>
    <w:r>
      <w:rPr>
        <w:rFonts w:ascii="Arial" w:hAnsi="Arial"/>
        <w:sz w:val="18"/>
        <w:szCs w:val="18"/>
        <w:lang w:val="en-GB"/>
      </w:rPr>
      <w:fldChar w:fldCharType="separate"/>
    </w:r>
    <w:r>
      <w:rPr>
        <w:rFonts w:ascii="Arial" w:hAnsi="Arial"/>
        <w:sz w:val="18"/>
        <w:szCs w:val="18"/>
        <w:lang w:val="en-GB"/>
      </w:rPr>
      <w:t>4</w:t>
    </w:r>
    <w:r>
      <w:rPr>
        <w:rFonts w:ascii="Arial" w:hAnsi="Arial"/>
        <w:sz w:val="18"/>
        <w:szCs w:val="18"/>
        <w:lang w:val="en-GB"/>
      </w:rPr>
      <w:fldChar w:fldCharType="end"/>
    </w:r>
  </w:p>
  <w:p w14:paraId="1D7215CC" w14:textId="77777777" w:rsidR="009D2205" w:rsidRDefault="00874595">
    <w:pPr>
      <w:pStyle w:val="Footer"/>
      <w:tabs>
        <w:tab w:val="clear" w:pos="8640"/>
        <w:tab w:val="right" w:pos="11160"/>
      </w:tabs>
      <w:rPr>
        <w:rFonts w:ascii="Arial" w:hAnsi="Arial"/>
        <w:sz w:val="18"/>
        <w:szCs w:val="18"/>
        <w:lang w:val="en-GB"/>
      </w:rPr>
    </w:pPr>
    <w:r>
      <w:rPr>
        <w:rFonts w:ascii="Arial" w:hAnsi="Arial"/>
        <w:sz w:val="18"/>
        <w:szCs w:val="18"/>
        <w:lang w:val="en-GB"/>
      </w:rPr>
      <w:t>Issue: 2021-07-29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231CD" w14:textId="77777777" w:rsidR="003A10B2" w:rsidRDefault="003A10B2">
      <w:r>
        <w:separator/>
      </w:r>
    </w:p>
  </w:footnote>
  <w:footnote w:type="continuationSeparator" w:id="0">
    <w:p w14:paraId="0B860F4C" w14:textId="77777777" w:rsidR="003A10B2" w:rsidRDefault="003A10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60D49"/>
    <w:multiLevelType w:val="multilevel"/>
    <w:tmpl w:val="9FE46B1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 w15:restartNumberingAfterBreak="0">
    <w:nsid w:val="0FC815EF"/>
    <w:multiLevelType w:val="multilevel"/>
    <w:tmpl w:val="6A3E325E"/>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15:restartNumberingAfterBreak="0">
    <w:nsid w:val="2EBD5021"/>
    <w:multiLevelType w:val="multilevel"/>
    <w:tmpl w:val="704817E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FD31897"/>
    <w:multiLevelType w:val="multilevel"/>
    <w:tmpl w:val="0874BF3C"/>
    <w:lvl w:ilvl="0">
      <w:start w:val="1"/>
      <w:numFmt w:val="bullet"/>
      <w:lvlText w:val=""/>
      <w:lvlJc w:val="left"/>
      <w:pPr>
        <w:tabs>
          <w:tab w:val="num" w:pos="0"/>
        </w:tabs>
        <w:ind w:left="720" w:hanging="360"/>
      </w:pPr>
      <w:rPr>
        <w:rFonts w:ascii="Symbol" w:hAnsi="Symbol" w:cs="Symbol" w:hint="default"/>
      </w:rPr>
    </w:lvl>
    <w:lvl w:ilvl="1">
      <w:numFmt w:val="bullet"/>
      <w:lvlText w:val="·"/>
      <w:lvlJc w:val="left"/>
      <w:pPr>
        <w:tabs>
          <w:tab w:val="num" w:pos="0"/>
        </w:tabs>
        <w:ind w:left="1690" w:hanging="610"/>
      </w:pPr>
      <w:rPr>
        <w:rFonts w:ascii="Arial" w:hAnsi="Arial" w:cs="Aria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4FF245C9"/>
    <w:multiLevelType w:val="multilevel"/>
    <w:tmpl w:val="D8E8D07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53DC6311"/>
    <w:multiLevelType w:val="multilevel"/>
    <w:tmpl w:val="79E486A4"/>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6" w15:restartNumberingAfterBreak="0">
    <w:nsid w:val="5C5C0CB0"/>
    <w:multiLevelType w:val="multilevel"/>
    <w:tmpl w:val="DD78EA0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6DF22CC2"/>
    <w:multiLevelType w:val="multilevel"/>
    <w:tmpl w:val="75B2C43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241792535">
    <w:abstractNumId w:val="1"/>
  </w:num>
  <w:num w:numId="2" w16cid:durableId="2111118134">
    <w:abstractNumId w:val="0"/>
  </w:num>
  <w:num w:numId="3" w16cid:durableId="1892492655">
    <w:abstractNumId w:val="7"/>
  </w:num>
  <w:num w:numId="4" w16cid:durableId="460735746">
    <w:abstractNumId w:val="5"/>
  </w:num>
  <w:num w:numId="5" w16cid:durableId="1488009279">
    <w:abstractNumId w:val="6"/>
  </w:num>
  <w:num w:numId="6" w16cid:durableId="1005791631">
    <w:abstractNumId w:val="2"/>
  </w:num>
  <w:num w:numId="7" w16cid:durableId="133571318">
    <w:abstractNumId w:val="3"/>
  </w:num>
  <w:num w:numId="8" w16cid:durableId="4452705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205"/>
    <w:rsid w:val="001B0E88"/>
    <w:rsid w:val="00225EB6"/>
    <w:rsid w:val="002453F3"/>
    <w:rsid w:val="002642E2"/>
    <w:rsid w:val="003A10B2"/>
    <w:rsid w:val="003F7004"/>
    <w:rsid w:val="006B3F23"/>
    <w:rsid w:val="006B5F93"/>
    <w:rsid w:val="00874595"/>
    <w:rsid w:val="008D4064"/>
    <w:rsid w:val="008E552A"/>
    <w:rsid w:val="0091414B"/>
    <w:rsid w:val="00991DED"/>
    <w:rsid w:val="009B6359"/>
    <w:rsid w:val="009D2205"/>
    <w:rsid w:val="00C97CA0"/>
    <w:rsid w:val="00D75C1E"/>
    <w:rsid w:val="00DC36A5"/>
    <w:rsid w:val="00F45B86"/>
    <w:rsid w:val="10EE6939"/>
    <w:rsid w:val="211BDF50"/>
    <w:rsid w:val="3A98CEE6"/>
    <w:rsid w:val="64E5D1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EE2E4"/>
  <w15:docId w15:val="{3E118231-DF90-4D69-B4BD-A0F722BA5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qFormat/>
    <w:rsid w:val="006446A8"/>
    <w:rPr>
      <w:sz w:val="16"/>
      <w:szCs w:val="16"/>
    </w:rPr>
  </w:style>
  <w:style w:type="character" w:customStyle="1" w:styleId="CommentTextChar">
    <w:name w:val="Comment Text Char"/>
    <w:basedOn w:val="DefaultParagraphFont"/>
    <w:link w:val="CommentText"/>
    <w:qFormat/>
    <w:rsid w:val="006446A8"/>
    <w:rPr>
      <w:lang w:val="en-US" w:eastAsia="en-US"/>
    </w:rPr>
  </w:style>
  <w:style w:type="character" w:customStyle="1" w:styleId="CommentSubjectChar">
    <w:name w:val="Comment Subject Char"/>
    <w:basedOn w:val="CommentTextChar"/>
    <w:link w:val="CommentSubject"/>
    <w:qFormat/>
    <w:rsid w:val="006446A8"/>
    <w:rPr>
      <w:b/>
      <w:bCs/>
      <w:lang w:val="en-US" w:eastAsia="en-US"/>
    </w:rPr>
  </w:style>
  <w:style w:type="character" w:customStyle="1" w:styleId="apple-converted-space">
    <w:name w:val="apple-converted-space"/>
    <w:basedOn w:val="DefaultParagraphFont"/>
    <w:qFormat/>
    <w:rsid w:val="00C061BA"/>
  </w:style>
  <w:style w:type="character" w:styleId="Strong">
    <w:name w:val="Strong"/>
    <w:basedOn w:val="DefaultParagraphFont"/>
    <w:uiPriority w:val="22"/>
    <w:qFormat/>
    <w:rsid w:val="001D0CE4"/>
    <w:rPr>
      <w:b/>
      <w:bCs/>
    </w:rPr>
  </w:style>
  <w:style w:type="character" w:customStyle="1" w:styleId="BodyText2Char">
    <w:name w:val="Body Text 2 Char"/>
    <w:basedOn w:val="DefaultParagraphFont"/>
    <w:link w:val="BodyText2"/>
    <w:qFormat/>
    <w:rsid w:val="009209AF"/>
    <w:rPr>
      <w:sz w:val="24"/>
      <w:szCs w:val="24"/>
      <w:lang w:val="en-US" w:eastAsia="en-US"/>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style>
  <w:style w:type="paragraph" w:styleId="Header">
    <w:name w:val="header"/>
    <w:basedOn w:val="Normal"/>
    <w:rsid w:val="00F0655F"/>
    <w:pPr>
      <w:tabs>
        <w:tab w:val="center" w:pos="4320"/>
        <w:tab w:val="right" w:pos="8640"/>
      </w:tabs>
    </w:pPr>
  </w:style>
  <w:style w:type="paragraph" w:styleId="Footer">
    <w:name w:val="footer"/>
    <w:basedOn w:val="Normal"/>
    <w:rsid w:val="00F0655F"/>
    <w:pPr>
      <w:tabs>
        <w:tab w:val="center" w:pos="4320"/>
        <w:tab w:val="right" w:pos="8640"/>
      </w:tabs>
    </w:pPr>
  </w:style>
  <w:style w:type="paragraph" w:styleId="ListParagraph">
    <w:name w:val="List Paragraph"/>
    <w:basedOn w:val="Normal"/>
    <w:uiPriority w:val="34"/>
    <w:qFormat/>
    <w:rsid w:val="006446A8"/>
    <w:pPr>
      <w:ind w:left="720"/>
      <w:contextualSpacing/>
    </w:pPr>
    <w:rPr>
      <w:lang w:val="en-GB"/>
    </w:rPr>
  </w:style>
  <w:style w:type="paragraph" w:styleId="CommentText">
    <w:name w:val="annotation text"/>
    <w:basedOn w:val="Normal"/>
    <w:link w:val="CommentTextChar"/>
    <w:rsid w:val="006446A8"/>
    <w:rPr>
      <w:sz w:val="20"/>
      <w:szCs w:val="20"/>
    </w:rPr>
  </w:style>
  <w:style w:type="paragraph" w:styleId="CommentSubject">
    <w:name w:val="annotation subject"/>
    <w:basedOn w:val="CommentText"/>
    <w:next w:val="CommentText"/>
    <w:link w:val="CommentSubjectChar"/>
    <w:qFormat/>
    <w:rsid w:val="006446A8"/>
    <w:rPr>
      <w:b/>
      <w:bCs/>
    </w:rPr>
  </w:style>
  <w:style w:type="paragraph" w:styleId="BodyText2">
    <w:name w:val="Body Text 2"/>
    <w:basedOn w:val="Normal"/>
    <w:link w:val="BodyText2Char"/>
    <w:qFormat/>
    <w:rsid w:val="009209AF"/>
    <w:pPr>
      <w:spacing w:after="120" w:line="480" w:lineRule="auto"/>
    </w:pPr>
  </w:style>
  <w:style w:type="paragraph" w:customStyle="1" w:styleId="FrameContents">
    <w:name w:val="Frame Contents"/>
    <w:basedOn w:val="Normal"/>
    <w:qFormat/>
  </w:style>
  <w:style w:type="table" w:styleId="TableWeb1">
    <w:name w:val="Table Web 1"/>
    <w:basedOn w:val="TableNormal"/>
    <w:rsid w:val="008A0C44"/>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styleId="GridTable1Light-Accent5">
    <w:name w:val="Grid Table 1 Light Accent 5"/>
    <w:basedOn w:val="TableNormal"/>
    <w:uiPriority w:val="46"/>
    <w:rsid w:val="006446A8"/>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5B9BD5" w:themeColor="accent5"/>
        </w:tcBorders>
      </w:tcPr>
    </w:tblStylePr>
    <w:tblStylePr w:type="lastRow">
      <w:rPr>
        <w:b/>
        <w:bCs/>
      </w:rPr>
      <w:tblPr/>
      <w:tcPr>
        <w:tcBorders>
          <w:top w:val="double" w:sz="2" w:space="0" w:color="5B9BD5" w:themeColor="accent5"/>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B42A5A5BBF5D43A3929B00EE4DB088" ma:contentTypeVersion="15" ma:contentTypeDescription="Create a new document." ma:contentTypeScope="" ma:versionID="190c1ced3680d7922e1e80167a15bf00">
  <xsd:schema xmlns:xsd="http://www.w3.org/2001/XMLSchema" xmlns:xs="http://www.w3.org/2001/XMLSchema" xmlns:p="http://schemas.microsoft.com/office/2006/metadata/properties" xmlns:ns2="a54100be-fbb7-4d9f-97c0-c7472716f925" xmlns:ns3="206be12d-0a63-4abe-b918-1d9bd7395760" targetNamespace="http://schemas.microsoft.com/office/2006/metadata/properties" ma:root="true" ma:fieldsID="180e55b5703c89dedb06fc51e9ace191" ns2:_="" ns3:_="">
    <xsd:import namespace="a54100be-fbb7-4d9f-97c0-c7472716f925"/>
    <xsd:import namespace="206be12d-0a63-4abe-b918-1d9bd73957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4100be-fbb7-4d9f-97c0-c7472716f9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9b70751-f6bb-4a8d-8f35-33a6b611ad30"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6be12d-0a63-4abe-b918-1d9bd739576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1653b52-c147-43fa-b55b-853c63ae0160}" ma:internalName="TaxCatchAll" ma:showField="CatchAllData" ma:web="206be12d-0a63-4abe-b918-1d9bd739576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54100be-fbb7-4d9f-97c0-c7472716f925">
      <Terms xmlns="http://schemas.microsoft.com/office/infopath/2007/PartnerControls"/>
    </lcf76f155ced4ddcb4097134ff3c332f>
    <TaxCatchAll xmlns="206be12d-0a63-4abe-b918-1d9bd7395760" xsi:nil="true"/>
  </documentManagement>
</p:properties>
</file>

<file path=customXml/itemProps1.xml><?xml version="1.0" encoding="utf-8"?>
<ds:datastoreItem xmlns:ds="http://schemas.openxmlformats.org/officeDocument/2006/customXml" ds:itemID="{233E8BE7-F9BC-4B25-96F8-BED06CADF2EE}">
  <ds:schemaRefs>
    <ds:schemaRef ds:uri="http://schemas.microsoft.com/office/2006/metadata/longProperties"/>
  </ds:schemaRefs>
</ds:datastoreItem>
</file>

<file path=customXml/itemProps2.xml><?xml version="1.0" encoding="utf-8"?>
<ds:datastoreItem xmlns:ds="http://schemas.openxmlformats.org/officeDocument/2006/customXml" ds:itemID="{DFC3D8AE-1DBE-4CE8-8204-0D03C4D7265D}">
  <ds:schemaRefs>
    <ds:schemaRef ds:uri="http://schemas.microsoft.com/sharepoint/v3/contenttype/forms"/>
  </ds:schemaRefs>
</ds:datastoreItem>
</file>

<file path=customXml/itemProps3.xml><?xml version="1.0" encoding="utf-8"?>
<ds:datastoreItem xmlns:ds="http://schemas.openxmlformats.org/officeDocument/2006/customXml" ds:itemID="{E500C40B-59F8-43A1-A169-F642580DBF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4100be-fbb7-4d9f-97c0-c7472716f925"/>
    <ds:schemaRef ds:uri="206be12d-0a63-4abe-b918-1d9bd73957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CA91FB-9BDA-4F70-BFD9-DC2024CB8154}">
  <ds:schemaRefs>
    <ds:schemaRef ds:uri="http://schemas.microsoft.com/office/2006/metadata/properties"/>
    <ds:schemaRef ds:uri="http://schemas.microsoft.com/office/infopath/2007/PartnerControls"/>
    <ds:schemaRef ds:uri="a54100be-fbb7-4d9f-97c0-c7472716f925"/>
    <ds:schemaRef ds:uri="206be12d-0a63-4abe-b918-1d9bd739576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1456</Words>
  <Characters>8301</Characters>
  <Application>Microsoft Office Word</Application>
  <DocSecurity>0</DocSecurity>
  <Lines>69</Lines>
  <Paragraphs>19</Paragraphs>
  <ScaleCrop>false</ScaleCrop>
  <Company/>
  <LinksUpToDate>false</LinksUpToDate>
  <CharactersWithSpaces>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Sophia Mulliss</cp:lastModifiedBy>
  <cp:revision>7</cp:revision>
  <cp:lastPrinted>2010-05-12T20:12:00Z</cp:lastPrinted>
  <dcterms:created xsi:type="dcterms:W3CDTF">2026-10-13T21:29:00Z</dcterms:created>
  <dcterms:modified xsi:type="dcterms:W3CDTF">2026-10-15T08:49:00Z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rover">
    <vt:lpwstr>56</vt:lpwstr>
  </property>
  <property fmtid="{D5CDD505-2E9C-101B-9397-08002B2CF9AE}" pid="3" name="ComplianceAssetId">
    <vt:lpwstr/>
  </property>
  <property fmtid="{D5CDD505-2E9C-101B-9397-08002B2CF9AE}" pid="4" name="ContentTypeId">
    <vt:lpwstr>0x0101008AB42A5A5BBF5D43A3929B00EE4DB088</vt:lpwstr>
  </property>
  <property fmtid="{D5CDD505-2E9C-101B-9397-08002B2CF9AE}" pid="5" name="Frequencyofreview">
    <vt:lpwstr>24.0000000000000</vt:lpwstr>
  </property>
  <property fmtid="{D5CDD505-2E9C-101B-9397-08002B2CF9AE}" pid="6" name="GrammarlyDocumentId">
    <vt:lpwstr>1ea9d46c0d5ecb426f1435d316340e51f6c866112a628bff482161636cef9de6</vt:lpwstr>
  </property>
  <property fmtid="{D5CDD505-2E9C-101B-9397-08002B2CF9AE}" pid="7" name="OldReferenceNo">
    <vt:lpwstr>HR-045</vt:lpwstr>
  </property>
  <property fmtid="{D5CDD505-2E9C-101B-9397-08002B2CF9AE}" pid="8" name="Order">
    <vt:lpwstr>8000.00000000000</vt:lpwstr>
  </property>
  <property fmtid="{D5CDD505-2E9C-101B-9397-08002B2CF9AE}" pid="9" name="ReferenceNumber">
    <vt:lpwstr>HR-045</vt:lpwstr>
  </property>
  <property fmtid="{D5CDD505-2E9C-101B-9397-08002B2CF9AE}" pid="10" name="Requiresstafftosign">
    <vt:bool>false</vt:bool>
  </property>
  <property fmtid="{D5CDD505-2E9C-101B-9397-08002B2CF9AE}" pid="11" name="Reviewer">
    <vt:lpwstr>72</vt:lpwstr>
  </property>
  <property fmtid="{D5CDD505-2E9C-101B-9397-08002B2CF9AE}" pid="12" name="TemplateUrl">
    <vt:lpwstr/>
  </property>
  <property fmtid="{D5CDD505-2E9C-101B-9397-08002B2CF9AE}" pid="13" name="Time til next review">
    <vt:r8>2020</vt:r8>
  </property>
  <property fmtid="{D5CDD505-2E9C-101B-9397-08002B2CF9AE}" pid="14" name="_ExtendedDescription">
    <vt:lpwstr/>
  </property>
  <property fmtid="{D5CDD505-2E9C-101B-9397-08002B2CF9AE}" pid="15" name="display_urn:schemas-microsoft-com:office:office#Approver">
    <vt:lpwstr>Aydin Djemal</vt:lpwstr>
  </property>
  <property fmtid="{D5CDD505-2E9C-101B-9397-08002B2CF9AE}" pid="16" name="display_urn:schemas-microsoft-com:office:office#Author">
    <vt:lpwstr>Sophia Mulliss</vt:lpwstr>
  </property>
  <property fmtid="{D5CDD505-2E9C-101B-9397-08002B2CF9AE}" pid="17" name="display_urn:schemas-microsoft-com:office:office#Editor">
    <vt:lpwstr>Sophia Mulliss</vt:lpwstr>
  </property>
  <property fmtid="{D5CDD505-2E9C-101B-9397-08002B2CF9AE}" pid="18" name="display_urn:schemas-microsoft-com:office:office#Reviewer">
    <vt:lpwstr>Jeni Hirst</vt:lpwstr>
  </property>
  <property fmtid="{D5CDD505-2E9C-101B-9397-08002B2CF9AE}" pid="19" name="xd_ProgID">
    <vt:lpwstr/>
  </property>
  <property fmtid="{D5CDD505-2E9C-101B-9397-08002B2CF9AE}" pid="20" name="xd_Signature">
    <vt:lpwstr/>
  </property>
  <property fmtid="{D5CDD505-2E9C-101B-9397-08002B2CF9AE}" pid="21" name="MediaServiceImageTags">
    <vt:lpwstr/>
  </property>
</Properties>
</file>